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119469" w14:textId="7894B6D4" w:rsidR="00F62F82" w:rsidRPr="00AB7C19" w:rsidRDefault="00C30A1E" w:rsidP="00F62F82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AB7C19">
        <w:rPr>
          <w:rFonts w:ascii="Times New Roman" w:eastAsia="Calibri" w:hAnsi="Times New Roman" w:cs="Times New Roman"/>
          <w:b/>
          <w:bCs/>
          <w:sz w:val="18"/>
          <w:szCs w:val="18"/>
        </w:rPr>
        <w:t>Plan</w:t>
      </w:r>
      <w:r w:rsidR="00F62F82" w:rsidRPr="00AB7C19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dydaktyczny przedmiotu </w:t>
      </w:r>
      <w:r w:rsidR="00F62F82" w:rsidRPr="00AB7C19">
        <w:rPr>
          <w:rFonts w:ascii="Times New Roman" w:eastAsia="Calibri" w:hAnsi="Times New Roman" w:cs="Times New Roman"/>
          <w:b/>
          <w:bCs/>
          <w:iCs/>
          <w:sz w:val="18"/>
          <w:szCs w:val="18"/>
        </w:rPr>
        <w:t>geografia</w:t>
      </w:r>
    </w:p>
    <w:p w14:paraId="5A775749" w14:textId="421338F9" w:rsidR="00F62F82" w:rsidRPr="00AB7C19" w:rsidRDefault="00F62F82" w:rsidP="00F62F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AB7C19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zakres rozszerzony dla klasy czwartej szkoły ponadpodstawowej </w:t>
      </w:r>
      <w:r w:rsidRPr="00AB7C19">
        <w:rPr>
          <w:rFonts w:ascii="Times New Roman" w:eastAsia="Calibri" w:hAnsi="Times New Roman" w:cs="Times New Roman"/>
          <w:b/>
          <w:sz w:val="18"/>
          <w:szCs w:val="18"/>
        </w:rPr>
        <w:t>uwzględniający kształcone umiejętności, postawy, kompetencje kluczowe oraz treści zawarte w podstawie programowej</w:t>
      </w:r>
    </w:p>
    <w:p w14:paraId="2F5C6EE0" w14:textId="77777777" w:rsidR="00F62F82" w:rsidRPr="00AB7C19" w:rsidRDefault="00F62F82" w:rsidP="00F62F82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739"/>
        <w:gridCol w:w="1264"/>
        <w:gridCol w:w="1900"/>
        <w:gridCol w:w="1911"/>
        <w:gridCol w:w="1697"/>
        <w:gridCol w:w="1506"/>
        <w:gridCol w:w="3261"/>
      </w:tblGrid>
      <w:tr w:rsidR="00E62E4F" w:rsidRPr="00AB7C19" w14:paraId="5DAA91B6" w14:textId="77777777" w:rsidTr="009D04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65BAC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Temat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9639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Liczba godzin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E025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Treści podstawy programowej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EAAC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Cele ogólne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8C72" w14:textId="0B0BB1A3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Kształcone umiejętności i</w:t>
            </w:r>
            <w:r w:rsidR="006A323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postawy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C196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Propozycje metod nauczania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7EF8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Propozycje środków dydaktycznych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C404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Uwagi</w:t>
            </w:r>
          </w:p>
        </w:tc>
      </w:tr>
      <w:tr w:rsidR="00F62F82" w:rsidRPr="00AB7C19" w14:paraId="17122541" w14:textId="77777777" w:rsidTr="00F62F82"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DF29" w14:textId="0CEE4E6F" w:rsidR="00F62F82" w:rsidRPr="00AB7C19" w:rsidRDefault="0018114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I. Strefowość środowiska przyrodniczego na Ziemi</w:t>
            </w:r>
          </w:p>
        </w:tc>
      </w:tr>
      <w:tr w:rsidR="00E62E4F" w:rsidRPr="00AB7C19" w14:paraId="5F64E407" w14:textId="77777777" w:rsidTr="009D04CB">
        <w:trPr>
          <w:trHeight w:val="2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DDBF" w14:textId="252C20BE" w:rsidR="00F62F82" w:rsidRPr="00AB7C19" w:rsidRDefault="00622BDE" w:rsidP="00F62F8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1.1. Prawidłowości dotyczące zróżnicowania środowiska przyrodniczego na Ziemi.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A587" w14:textId="6480190E" w:rsidR="00F62F82" w:rsidRPr="00AB7C19" w:rsidRDefault="007144D1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0E47" w14:textId="341BDEF4" w:rsidR="00F62F82" w:rsidRPr="00AB7C19" w:rsidRDefault="00C51BAA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</w:t>
            </w:r>
            <w:r w:rsidR="00F06D5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280ED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66058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E738" w14:textId="31D53D38" w:rsidR="0078409C" w:rsidRDefault="0078409C" w:rsidP="00784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5C9A5E91" w14:textId="357BFCA6" w:rsidR="00F07439" w:rsidRDefault="00615178" w:rsidP="00784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F074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analizuje</w:t>
            </w:r>
            <w:r w:rsidR="002C640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wzajemny wpływ elementów środowiska przyrodniczego Ziemi,</w:t>
            </w:r>
          </w:p>
          <w:p w14:paraId="369362EB" w14:textId="7A1672AC" w:rsidR="00BA645B" w:rsidRPr="00AB7C19" w:rsidRDefault="00615178" w:rsidP="00784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BA645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charakteryzuje poglądy na </w:t>
            </w:r>
            <w:r w:rsidR="00DB35C0">
              <w:rPr>
                <w:rFonts w:ascii="Times New Roman" w:eastAsia="Calibri" w:hAnsi="Times New Roman" w:cs="Times New Roman"/>
                <w:sz w:val="18"/>
                <w:szCs w:val="18"/>
              </w:rPr>
              <w:t>relacje człowiek</w:t>
            </w:r>
            <w:r w:rsidR="00B71B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B71B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B35C0">
              <w:rPr>
                <w:rFonts w:ascii="Times New Roman" w:eastAsia="Calibri" w:hAnsi="Times New Roman" w:cs="Times New Roman"/>
                <w:sz w:val="18"/>
                <w:szCs w:val="18"/>
              </w:rPr>
              <w:t>środowisko,</w:t>
            </w:r>
          </w:p>
          <w:p w14:paraId="7B4B0CB5" w14:textId="71C6030B" w:rsidR="0078409C" w:rsidRPr="00AB7C19" w:rsidRDefault="00615178" w:rsidP="00784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D11B71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8409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identyfikuje prawidłowości dotyczące zróżnicowania środowiska </w:t>
            </w:r>
          </w:p>
          <w:p w14:paraId="093372E5" w14:textId="77777777" w:rsidR="0078409C" w:rsidRPr="00AB7C19" w:rsidRDefault="0078409C" w:rsidP="00784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przyrodniczego na Ziemi; </w:t>
            </w:r>
          </w:p>
          <w:p w14:paraId="700E5912" w14:textId="7D6BEDA1" w:rsidR="00F62F82" w:rsidRPr="00AB7C19" w:rsidRDefault="00F62F82" w:rsidP="00784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0E64" w14:textId="5A16C92D" w:rsidR="00960EAC" w:rsidRPr="00AB7C19" w:rsidRDefault="00615178" w:rsidP="00960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960EA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analizowanie i</w:t>
            </w:r>
            <w:r w:rsidR="0045350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960EA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wyjaśnianie zjawisk i</w:t>
            </w:r>
            <w:r w:rsidR="0045350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960EA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procesów geograficznych oraz zróżnicowania</w:t>
            </w:r>
          </w:p>
          <w:p w14:paraId="04A90218" w14:textId="3A530CD6" w:rsidR="00960EAC" w:rsidRPr="00AB7C19" w:rsidRDefault="002F00B2" w:rsidP="00960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</w:t>
            </w:r>
            <w:r w:rsidR="00960EA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rzyrodniczego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świata</w:t>
            </w:r>
            <w:r w:rsidR="00BA3E0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133F102" w14:textId="128DE24C" w:rsidR="00BA3E06" w:rsidRPr="00AB7C19" w:rsidRDefault="00615178" w:rsidP="00BA3E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BA3E0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F00B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f</w:t>
            </w:r>
            <w:r w:rsidR="00BA3E0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ormułowanie twierdzeń o</w:t>
            </w:r>
            <w:r w:rsidR="0045350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A3E0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prawidłowościach dotyczących funkcjonowania</w:t>
            </w:r>
            <w:r w:rsidR="008A24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A3E0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środowiska przyrodniczego oraz wzajemnych zależności</w:t>
            </w:r>
            <w:r w:rsidR="008A24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A3E0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 systemie przyroda – człowiek</w:t>
            </w:r>
            <w:r w:rsidR="005C2FA1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C75A967" w14:textId="51E01E64" w:rsidR="00F41173" w:rsidRPr="00AB7C19" w:rsidRDefault="00615178" w:rsidP="00F411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F411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analizowanie zjawisk i współzależności zachodzących w</w:t>
            </w:r>
            <w:r w:rsidR="000F50E5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F411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</w:t>
            </w:r>
            <w:r w:rsidR="008A24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 </w:t>
            </w:r>
            <w:r w:rsidR="00F411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wykorzystaniem różnych map ogólnogeograficznych i</w:t>
            </w:r>
            <w:r w:rsidR="00E1346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F411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tematycznych</w:t>
            </w:r>
          </w:p>
          <w:p w14:paraId="519247C0" w14:textId="1DFAC65C" w:rsidR="003F2024" w:rsidRPr="00AB7C19" w:rsidRDefault="00615178" w:rsidP="00F411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3F2024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rozwijanie dociekliwości poznawczej</w:t>
            </w:r>
            <w:r w:rsidR="008A240C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5C5D2C7C" w14:textId="575091E5" w:rsidR="00F62F82" w:rsidRPr="00AB7C19" w:rsidRDefault="00F62F82" w:rsidP="002357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4B0A5" w14:textId="38987DB5" w:rsidR="00F62F82" w:rsidRPr="00AB7C19" w:rsidRDefault="00B9500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metoda „rybi szkielet” (uczeń wypisuje prawidłowości w</w:t>
            </w:r>
            <w:r w:rsidR="0069030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zakresie zróżnicowania środowiska przyrodniczego)</w:t>
            </w:r>
            <w:r w:rsidR="003576F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, notatka graficzna, </w:t>
            </w:r>
            <w:r w:rsidR="00384EB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metoda dociekań filozoficznych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7D06" w14:textId="77777777" w:rsidR="00F62F82" w:rsidRPr="00AB7C19" w:rsidRDefault="00B700EB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mapy tematyczne, fotografie krajobrazów, klimatogramy</w:t>
            </w:r>
            <w:r w:rsidR="00434DE0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49283E8" w14:textId="4D1B4AC4" w:rsidR="00434DE0" w:rsidRPr="00AB7C19" w:rsidRDefault="007D5F9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program </w:t>
            </w:r>
            <w:r w:rsidR="000F5F4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Google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900817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Earth</w:t>
            </w:r>
            <w:r w:rsidR="004004E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 – pozwala prześledzić zmiany środowisk</w:t>
            </w:r>
            <w:r w:rsidR="001440B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 przyrodniczego w czasie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AE8" w14:textId="77777777" w:rsidR="006A2E42" w:rsidRPr="00615178" w:rsidRDefault="006A2E42" w:rsidP="006A2E4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Źródła internetowe, np.:</w:t>
            </w:r>
          </w:p>
          <w:p w14:paraId="406043AF" w14:textId="77777777" w:rsidR="006A2E42" w:rsidRPr="00615178" w:rsidRDefault="006A2E42" w:rsidP="006A2E4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Google Earth Pro, </w:t>
            </w:r>
          </w:p>
          <w:p w14:paraId="48115C67" w14:textId="77777777" w:rsidR="006A2E42" w:rsidRPr="00615178" w:rsidRDefault="00000000" w:rsidP="006A2E4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6" w:history="1">
              <w:r w:rsidR="006A2E42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Timelapse – Google Earth Engine</w:t>
              </w:r>
            </w:hyperlink>
          </w:p>
          <w:p w14:paraId="34E62FB7" w14:textId="77777777" w:rsidR="00F62F82" w:rsidRPr="00615178" w:rsidRDefault="00F62F82" w:rsidP="004B3C3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76490C4D" w14:textId="7A07149F" w:rsidR="0046131F" w:rsidRDefault="00000000" w:rsidP="004B3C3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7" w:history="1"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Prawidłowości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występowaniu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zjawisk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świecie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obszary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zlodowacone.pdf (esri.pl)</w:t>
              </w:r>
            </w:hyperlink>
          </w:p>
          <w:p w14:paraId="55A80103" w14:textId="77777777" w:rsidR="002B7F6E" w:rsidRDefault="002B7F6E" w:rsidP="004B3C3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D9B0CF" w14:textId="6632F574" w:rsidR="002B7F6E" w:rsidRDefault="00000000" w:rsidP="004B3C3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="002B7F6E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Prawidłowości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2B7F6E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2B7F6E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występowaniu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2B7F6E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zjawisk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2B7F6E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2B7F6E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świecie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2B7F6E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rafy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2B7F6E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koralowe.pdf (esri.pl)</w:t>
              </w:r>
            </w:hyperlink>
          </w:p>
          <w:p w14:paraId="253F4601" w14:textId="77777777" w:rsidR="00A21C8E" w:rsidRDefault="00A21C8E" w:rsidP="004B3C3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832D12" w14:textId="3745C0DD" w:rsidR="00A21C8E" w:rsidRPr="00A21C8E" w:rsidRDefault="00000000" w:rsidP="004B3C3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9" w:history="1">
              <w:r w:rsidR="00A21C8E" w:rsidRPr="00A21C8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Prawidłowości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A21C8E" w:rsidRPr="00A21C8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A21C8E" w:rsidRPr="00A21C8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występowaniu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A21C8E" w:rsidRPr="00A21C8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zjawisk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A21C8E" w:rsidRPr="00A21C8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A21C8E" w:rsidRPr="00A21C8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świecie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A21C8E" w:rsidRPr="00A21C8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solniska.pdf (esri.pl)</w:t>
              </w:r>
            </w:hyperlink>
          </w:p>
        </w:tc>
      </w:tr>
      <w:tr w:rsidR="00E62E4F" w:rsidRPr="00AB7C19" w14:paraId="1E1B6F23" w14:textId="77777777" w:rsidTr="009D04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CE3D" w14:textId="4B567BF0" w:rsidR="00F62F82" w:rsidRPr="00AB7C19" w:rsidRDefault="0092156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1.2. Strefowe i</w:t>
            </w:r>
            <w:r w:rsidR="00E1346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astrefowe czynniki przyrodnicze.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D102" w14:textId="12EEB31A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9B62" w14:textId="77777777" w:rsidR="00D62057" w:rsidRPr="00AB7C19" w:rsidRDefault="00280ED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</w:t>
            </w:r>
            <w:r w:rsidR="0092143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66058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2.,</w:t>
            </w:r>
          </w:p>
          <w:p w14:paraId="65EEDAD8" w14:textId="2B101C05" w:rsidR="00F62F82" w:rsidRPr="00AB7C19" w:rsidRDefault="00D6205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XVII.</w:t>
            </w:r>
            <w:r w:rsidR="00A82EF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7540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7A6D7FA0" w14:textId="70386AE4" w:rsidR="00F62F82" w:rsidRPr="00AB7C19" w:rsidRDefault="00615178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D11B71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wyjaśnia strefowe występowanie zjawisk przyrodniczych</w:t>
            </w:r>
            <w:r w:rsidR="007E1AC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40B186C" w14:textId="240FA4FD" w:rsidR="00D11B71" w:rsidRDefault="00615178" w:rsidP="00E4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D11B71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E4019B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wyjaśnia wpływ astrefowych </w:t>
            </w:r>
            <w:r w:rsidR="00E4019B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czynników przyrodniczych na modyfikowanie zjawisk strefowych na Ziemi</w:t>
            </w:r>
            <w:r w:rsidR="00B502E6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82B43F1" w14:textId="07394818" w:rsidR="00B502E6" w:rsidRPr="00AB7C19" w:rsidRDefault="00615178" w:rsidP="00E4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B502E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4117FB">
              <w:rPr>
                <w:rFonts w:ascii="Times New Roman" w:eastAsia="Calibri" w:hAnsi="Times New Roman" w:cs="Times New Roman"/>
                <w:sz w:val="18"/>
                <w:szCs w:val="18"/>
              </w:rPr>
              <w:t>dostrzega wpływ człowieka na środowisko przyrodnicze i</w:t>
            </w:r>
            <w:r w:rsidR="001B71F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podaje przykłady</w:t>
            </w:r>
            <w:r w:rsidR="00B71B66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4C7B" w14:textId="0866BF7B" w:rsidR="00F62F82" w:rsidRPr="00AB7C19" w:rsidRDefault="00615178" w:rsidP="006C411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–</w:t>
            </w:r>
            <w:r w:rsidR="006C411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kształtowanie umiejętności wieloaspektowego postrzegania przestrzeni i</w:t>
            </w:r>
            <w:r w:rsidR="00DB684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6C411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wyobraźni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6C411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przestrzennej,</w:t>
            </w:r>
          </w:p>
          <w:p w14:paraId="4FED5448" w14:textId="72E6924E" w:rsidR="0021429D" w:rsidRPr="00AB7C19" w:rsidRDefault="00615178" w:rsidP="0021429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–</w:t>
            </w:r>
            <w:r w:rsidR="0021429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analizowanie zjawisk i współzależności zachodzących w</w:t>
            </w:r>
            <w:r w:rsidR="00E1346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1429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 </w:t>
            </w:r>
            <w:r w:rsidR="0021429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wykorzystaniem różnych map ogólnogeograficznych i</w:t>
            </w:r>
            <w:r w:rsidR="00E1346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1429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tematycznych</w:t>
            </w:r>
            <w:r w:rsidR="007E1AC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C43D9E0" w14:textId="1287B9B8" w:rsidR="0021429D" w:rsidRPr="00AB7C19" w:rsidRDefault="00615178" w:rsidP="0021429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21429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rozwijanie dociekliwości poznawczej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93AAE" w14:textId="02AFF9C0" w:rsidR="00F62F82" w:rsidRPr="00AB7C19" w:rsidRDefault="00F1083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metoda kuli śniegowej – strefowe i astrefowe czynniki przyrodnicze (uczniowie najpierw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wypisują informacje indywidualnie, następnie łączą się w</w:t>
            </w:r>
            <w:r w:rsidR="00E1346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dwójki, czwórki, ósemki itd. do sformułowania ostatecznego wykazu czynników)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6232" w14:textId="6B3074B7" w:rsidR="00580775" w:rsidRPr="00AB7C19" w:rsidRDefault="00580775" w:rsidP="0058077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mapy tematyczne</w:t>
            </w:r>
            <w:r w:rsidR="007E1AC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7718C3A" w14:textId="77777777" w:rsidR="00F62F82" w:rsidRDefault="00580775" w:rsidP="0058077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  <w:r w:rsidR="006A43F2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B7CC8E0" w14:textId="7BEC7339" w:rsidR="006A43F2" w:rsidRPr="00AB7C19" w:rsidRDefault="006A43F2" w:rsidP="0058077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ilustracje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5E7D" w14:textId="24B2A498" w:rsidR="00B237FC" w:rsidRPr="00B237FC" w:rsidRDefault="00B237FC" w:rsidP="00B237FC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37FC">
              <w:rPr>
                <w:rFonts w:ascii="Times New Roman" w:hAnsi="Times New Roman" w:cs="Times New Roman"/>
                <w:sz w:val="20"/>
                <w:szCs w:val="20"/>
              </w:rPr>
              <w:t xml:space="preserve">Źródła internetowe, np.: </w:t>
            </w:r>
          </w:p>
          <w:p w14:paraId="48E47156" w14:textId="2B21272A" w:rsidR="00B237FC" w:rsidRDefault="00000000" w:rsidP="00B237F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10" w:history="1">
              <w:r w:rsidR="00B237FC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Prawidłowości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występowaniu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zjawisk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świecie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rafy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koralowe.pdf (esri.pl)</w:t>
              </w:r>
            </w:hyperlink>
          </w:p>
          <w:p w14:paraId="7EDCD325" w14:textId="77777777" w:rsidR="00B237FC" w:rsidRDefault="00B237FC" w:rsidP="00B237F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D3324E7" w14:textId="66E1A44E" w:rsidR="00F62F82" w:rsidRPr="00AB7C19" w:rsidRDefault="00000000" w:rsidP="00B237F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11" w:history="1">
              <w:r w:rsidR="00B237FC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Prawidłowości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występowaniu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zjawisk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świecie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obszary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B237FC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zlodowacone.pdf (esri.pl)</w:t>
              </w:r>
            </w:hyperlink>
          </w:p>
        </w:tc>
      </w:tr>
      <w:tr w:rsidR="00E62E4F" w:rsidRPr="00AB7C19" w14:paraId="4C45DF45" w14:textId="77777777" w:rsidTr="009D04CB">
        <w:trPr>
          <w:trHeight w:val="43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548E" w14:textId="092C0DA7" w:rsidR="00F62F82" w:rsidRPr="00AB7C19" w:rsidRDefault="002C14F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1.3. Cechy środowiska przyrodniczego od strefy równikowej do polarnej.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F7FF6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D8EF" w14:textId="4ECF0DAC" w:rsidR="00F62F82" w:rsidRPr="00AB7C19" w:rsidRDefault="000A752D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171F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3F67A4CC" w14:textId="390D586E" w:rsidR="00F62F82" w:rsidRPr="00AB7C19" w:rsidRDefault="00F62F82" w:rsidP="0066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667F18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przedstawia główne cechy środowiska przyrodniczego stref od równikowej do polarnych;</w:t>
            </w:r>
          </w:p>
          <w:p w14:paraId="709C78C8" w14:textId="50063E37" w:rsidR="00C475C0" w:rsidRPr="00AB7C19" w:rsidRDefault="00615178" w:rsidP="0066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C475C0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zna prawidłowości</w:t>
            </w:r>
            <w:r w:rsidR="000909E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wpływające na zróżnicowanie środowiska przyrodniczego Ziemi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629F311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</w:p>
          <w:p w14:paraId="125E7532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13A4" w14:textId="1A8D9E0C" w:rsidR="00F62F82" w:rsidRPr="00AB7C19" w:rsidRDefault="00F62F82" w:rsidP="00DD542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</w:t>
            </w:r>
            <w:r w:rsidR="0061517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D542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analizowanie i</w:t>
            </w:r>
            <w:r w:rsidR="004A1BE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DD542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wyjaśnianie zjawisk i</w:t>
            </w:r>
            <w:r w:rsidR="004A1BE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DD542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procesów geograficznych oraz zróżnicowania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E82A00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</w:t>
            </w:r>
            <w:r w:rsidR="00DD542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rzyrodniczego</w:t>
            </w:r>
            <w:r w:rsidR="00E82A00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D542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świata</w:t>
            </w:r>
            <w:r w:rsidR="00E82A00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AB2A476" w14:textId="543EF35A" w:rsidR="00E82A00" w:rsidRDefault="00615178" w:rsidP="00D1220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57121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543BB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kształtowanie </w:t>
            </w:r>
            <w:r w:rsidR="0073034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odpowiedzialności za stan środowiska przyrodniczego Ziemi</w:t>
            </w:r>
            <w:r w:rsidR="00323473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A68559E" w14:textId="45F4F293" w:rsidR="00323473" w:rsidRPr="00AB7C19" w:rsidRDefault="00615178" w:rsidP="00D1220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3234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rozwijanie dociekliwości poznawczej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490C" w14:textId="593CF58D" w:rsidR="00F62F82" w:rsidRPr="00AB7C19" w:rsidRDefault="008E0EF4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metoda projektowa (uczniowie wybierają strefę geograficzną i</w:t>
            </w:r>
            <w:r w:rsidR="00323473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przygotowują projekt na temat głównych cech środowiska przyrodniczego)</w:t>
            </w:r>
            <w:r w:rsidR="00390EE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</w:p>
          <w:p w14:paraId="487D3EE4" w14:textId="610ABE6D" w:rsidR="00C21AC1" w:rsidRPr="00AB7C19" w:rsidRDefault="00C21AC1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metoda odwróconej</w:t>
            </w:r>
            <w:r w:rsidR="00DA5DA1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lekcji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4148" w14:textId="560F2AAD" w:rsidR="0058572A" w:rsidRPr="00AB7C19" w:rsidRDefault="0058572A" w:rsidP="0058572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mapy tematyczne</w:t>
            </w:r>
            <w:r w:rsidR="00AC370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7E29E74" w14:textId="11694100" w:rsidR="00F62F82" w:rsidRPr="00AB7C19" w:rsidRDefault="0058572A" w:rsidP="0058572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000B" w14:textId="5E8941EE" w:rsidR="00F62F82" w:rsidRDefault="00AC370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Na koniec zajęć </w:t>
            </w:r>
            <w:r w:rsidR="00F62F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uczniowie </w:t>
            </w:r>
            <w:r w:rsidR="004A1BE4">
              <w:rPr>
                <w:rFonts w:ascii="Times New Roman" w:eastAsia="Calibri" w:hAnsi="Times New Roman" w:cs="Times New Roman"/>
                <w:sz w:val="18"/>
                <w:szCs w:val="18"/>
              </w:rPr>
              <w:t>mogą</w:t>
            </w:r>
            <w:r w:rsidR="0032347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62F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przeprowad</w:t>
            </w:r>
            <w:r w:rsidR="004A1BE4">
              <w:rPr>
                <w:rFonts w:ascii="Times New Roman" w:eastAsia="Calibri" w:hAnsi="Times New Roman" w:cs="Times New Roman"/>
                <w:sz w:val="18"/>
                <w:szCs w:val="18"/>
              </w:rPr>
              <w:t>zić</w:t>
            </w:r>
            <w:r w:rsidR="00F62F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dyskusję dydaktyczną na temat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wpływu człowieka </w:t>
            </w:r>
            <w:r w:rsidR="005F78E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na cechy środowiska przyrodniczego na Ziemi.</w:t>
            </w:r>
          </w:p>
          <w:p w14:paraId="4D6DFFE2" w14:textId="0FFE4EF5" w:rsidR="00D405B0" w:rsidRDefault="00D405B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A27B5EB" w14:textId="0A0077F1" w:rsidR="00D405B0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12" w:history="1">
              <w:r w:rsidR="00D405B0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Prawidłowości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D405B0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D405B0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występowaniu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D405B0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zjawisk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D405B0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D405B0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świecie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D405B0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rafy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D405B0" w:rsidRPr="002B7F6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koralowe.pdf (esri.pl)</w:t>
              </w:r>
            </w:hyperlink>
          </w:p>
          <w:p w14:paraId="70FDC82A" w14:textId="77777777" w:rsidR="0046131F" w:rsidRDefault="0046131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BE571A7" w14:textId="610A8E43" w:rsidR="0046131F" w:rsidRPr="00AB7C19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13" w:history="1"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Prawidłowości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występowaniu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zjawisk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świecie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obszary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6131F" w:rsidRPr="0046131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zlodowacone.pdf (esri.pl)</w:t>
              </w:r>
            </w:hyperlink>
          </w:p>
        </w:tc>
      </w:tr>
      <w:tr w:rsidR="002C14FC" w:rsidRPr="00AB7C19" w14:paraId="68AECCFE" w14:textId="77777777" w:rsidTr="00E2077D"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1F27" w14:textId="69310484" w:rsidR="002C14FC" w:rsidRPr="00AB7C19" w:rsidRDefault="00D01AB4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II. Problemy środowiskowe współczesnego świata</w:t>
            </w:r>
          </w:p>
        </w:tc>
      </w:tr>
      <w:tr w:rsidR="00E62E4F" w:rsidRPr="00AB7C19" w14:paraId="6091D29B" w14:textId="77777777" w:rsidTr="009D04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2476" w14:textId="2ABD9136" w:rsidR="00F62F82" w:rsidRPr="00AB7C19" w:rsidRDefault="00C833D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2.1. Geozagrożenia meteorologiczne i</w:t>
            </w:r>
            <w:r w:rsidR="0047508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klimatyczne.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83D6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81FB" w14:textId="243CB2C6" w:rsidR="00D62057" w:rsidRPr="00AB7C19" w:rsidRDefault="002F1450" w:rsidP="00200781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XVIII.1.</w:t>
            </w:r>
            <w:r w:rsidR="00AB6C5B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7A316AB" w14:textId="1821830E" w:rsidR="00AB6C5B" w:rsidRPr="00AB7C19" w:rsidRDefault="00AB6C5B" w:rsidP="00200781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XVIII.4.</w:t>
            </w:r>
            <w:r w:rsidR="00081CE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8AD6F06" w14:textId="7438514F" w:rsidR="00081CEF" w:rsidRPr="00AB7C19" w:rsidRDefault="00081CEF" w:rsidP="00200781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XVIII.6.</w:t>
            </w:r>
          </w:p>
          <w:p w14:paraId="3878485D" w14:textId="0B82C8E6" w:rsidR="00F62F82" w:rsidRPr="00AB7C19" w:rsidRDefault="00F62F82" w:rsidP="00200781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CE449" w14:textId="2CF0C8A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2C4E66DE" w14:textId="2F942B40" w:rsidR="00540569" w:rsidRPr="00AB7C19" w:rsidRDefault="00615178" w:rsidP="005405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54056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wyjaśnia powstawanie geozagrożeń meteorologicznych i</w:t>
            </w:r>
            <w:r w:rsidR="0047508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54056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klimatycznych (tropikalne cyklony, trąby powietrzne, </w:t>
            </w:r>
            <w:r w:rsidR="0054056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pustynnienie, zmiany klimatu)</w:t>
            </w:r>
            <w:r w:rsidR="00973A7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C00E2A5" w14:textId="624C1149" w:rsidR="00973A7C" w:rsidRPr="00AB7C19" w:rsidRDefault="00615178" w:rsidP="00973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973A7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wskazuje na mapie regiony występowania geozagrożeń i podaje przykłady działań ograniczających ich skutki;</w:t>
            </w:r>
          </w:p>
          <w:p w14:paraId="114D3759" w14:textId="66670C6F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F90F" w14:textId="03FDC830" w:rsidR="00F62F82" w:rsidRPr="00AB7C19" w:rsidRDefault="00F62F82" w:rsidP="006B770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‒ </w:t>
            </w:r>
            <w:r w:rsidR="006B770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formułowanie twierdzeń o</w:t>
            </w:r>
            <w:r w:rsidR="0047508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6B770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prawidłowościach dotyczących funkcjonowania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6B770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środowiska przyrodniczego oraz wzajemnych </w:t>
            </w:r>
            <w:r w:rsidR="006B770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zależności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6B770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 systemie przyroda – człowiek</w:t>
            </w:r>
            <w:r w:rsidR="00D931C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26E2AB8" w14:textId="39F5874B" w:rsidR="00D931C2" w:rsidRPr="00AB7C19" w:rsidRDefault="00615178" w:rsidP="00D931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047F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931C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stawianie pytań, formułowanie i</w:t>
            </w:r>
            <w:r w:rsidR="000D3B5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D931C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weryfikacja hipotez oraz proponowanie rozwiązań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931C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problemów dotyczących środowiska geograficznego</w:t>
            </w:r>
            <w:r w:rsidR="00047F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61AA64C" w14:textId="044FEB95" w:rsidR="00047F73" w:rsidRPr="00AB7C19" w:rsidRDefault="00615178" w:rsidP="00D931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047F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wykorzystanie narzędzi GIS w</w:t>
            </w:r>
            <w:r w:rsidR="000D3B5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047F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analizie i prezentacji danych przestrzennych</w:t>
            </w:r>
            <w:r w:rsidR="00200C3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2A0B24D" w14:textId="1B542862" w:rsidR="00200C33" w:rsidRPr="00AB7C19" w:rsidRDefault="00615178" w:rsidP="00D931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200C3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rozwijanie poczucia odpowiedzialności za stan i jakość środowiska geograficznego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B4C7" w14:textId="3DE5BFA8" w:rsidR="00063EE9" w:rsidRPr="00AB7C19" w:rsidRDefault="00063EE9" w:rsidP="0006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>burza mózgów</w:t>
            </w:r>
            <w:r w:rsidR="004046A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DA1F362" w14:textId="069DECCE" w:rsidR="00063EE9" w:rsidRPr="00AB7C19" w:rsidRDefault="00063EE9" w:rsidP="0006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ranking diamentowy (próba uszeregowania zagrożeń pod względem ryzyka wystąpienia i siły rażenia)</w:t>
            </w:r>
            <w:r w:rsidR="00CB345C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, metoda </w:t>
            </w:r>
            <w:r w:rsidR="00CB345C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>dociekań filozoficznych</w:t>
            </w:r>
          </w:p>
          <w:p w14:paraId="4016BB5A" w14:textId="7902F142" w:rsidR="00F62F82" w:rsidRPr="00AB7C19" w:rsidRDefault="00F62F82" w:rsidP="0006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47E2" w14:textId="77777777" w:rsidR="00F62F82" w:rsidRDefault="001034E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źródła internetowe, mapy tematyczne</w:t>
            </w:r>
            <w:r w:rsidR="004E6C0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31E3E91" w14:textId="2032F999" w:rsidR="004E6C01" w:rsidRPr="00AB7C19" w:rsidRDefault="004E6C01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dane statystyczne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3CEF" w14:textId="61717EC1" w:rsidR="003824D8" w:rsidRPr="00615178" w:rsidRDefault="009971F1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Ź</w:t>
            </w:r>
            <w:r w:rsidR="003824D8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ród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ła</w:t>
            </w:r>
            <w:r w:rsidR="003824D8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internetow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</w:t>
            </w:r>
            <w:r w:rsidR="003824D8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, np.:</w:t>
            </w:r>
          </w:p>
          <w:p w14:paraId="41F0BD19" w14:textId="79E643F0" w:rsidR="00F62F82" w:rsidRPr="00615178" w:rsidRDefault="006E651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Google Earth Pro</w:t>
            </w:r>
            <w:r w:rsidR="00207C46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4053E7AE" w14:textId="6E4DBF62" w:rsidR="002F0091" w:rsidRPr="00615178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14" w:history="1">
              <w:r w:rsidR="002F0091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Timelapse – Google Earth Engine</w:t>
              </w:r>
            </w:hyperlink>
          </w:p>
          <w:p w14:paraId="37B414AE" w14:textId="128A1747" w:rsidR="00263F45" w:rsidRPr="00615178" w:rsidRDefault="00263F45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6ABBDE2" w14:textId="6E284667" w:rsidR="00263F45" w:rsidRPr="00615178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15" w:history="1">
              <w:r w:rsidR="00263F45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Huragany_tajfuny_08032019.pdf (esri.pl)</w:t>
              </w:r>
            </w:hyperlink>
          </w:p>
          <w:p w14:paraId="1A21C964" w14:textId="1D37D16E" w:rsidR="00263F45" w:rsidRPr="00615178" w:rsidRDefault="00263F45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16A231C" w14:textId="110CB3B7" w:rsidR="00263F45" w:rsidRPr="00615178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  <w:lang w:val="en-US"/>
              </w:rPr>
            </w:pPr>
            <w:hyperlink r:id="rId16" w:history="1">
              <w:r w:rsidR="002D02C0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Tornada.pdf (esri.pl)</w:t>
              </w:r>
            </w:hyperlink>
          </w:p>
          <w:p w14:paraId="2F5725FC" w14:textId="3D58F85C" w:rsidR="002146A9" w:rsidRPr="00615178" w:rsidRDefault="002146A9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93CA3A9" w14:textId="4F9843F2" w:rsidR="002146A9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17" w:history="1">
              <w:r w:rsidR="002146A9" w:rsidRPr="004D46E8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146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D559F4A" w14:textId="77777777" w:rsidR="002D02C0" w:rsidRPr="002D02C0" w:rsidRDefault="002D02C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31677" w14:textId="262A5036" w:rsidR="002F0091" w:rsidRPr="00AB7C19" w:rsidRDefault="002F0091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19A8FB96" w14:textId="77777777" w:rsidTr="009D04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7C6B" w14:textId="6023A97D" w:rsidR="00F62F82" w:rsidRPr="00AB7C19" w:rsidRDefault="00DC22C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2.2. Geozagrożenia hydrologiczne.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F53A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13BA" w14:textId="73924CF6" w:rsidR="00F62F82" w:rsidRPr="00AB7C19" w:rsidRDefault="00485DAE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XVIII.2.</w:t>
            </w:r>
            <w:r w:rsidR="00AB6C5B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</w:p>
          <w:p w14:paraId="757D4655" w14:textId="4E9F6710" w:rsidR="00AB6C5B" w:rsidRPr="00AB7C19" w:rsidRDefault="00AB6C5B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XVIII.4.</w:t>
            </w:r>
            <w:r w:rsidR="00081CE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A6AA289" w14:textId="5441A7A7" w:rsidR="00081CEF" w:rsidRPr="00AB7C19" w:rsidRDefault="00081CEF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5455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71DCC5FE" w14:textId="0A818A8C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250B0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wyjaśnia powstawanie </w:t>
            </w:r>
            <w:r w:rsidR="00250B0C" w:rsidRPr="00276F81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sztormów,</w:t>
            </w:r>
            <w:r w:rsidR="00250B0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powodzi i</w:t>
            </w:r>
            <w:r w:rsidR="004750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250B0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tsunami</w:t>
            </w:r>
            <w:r w:rsidR="00973A7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5B595019" w14:textId="75C99F83" w:rsidR="00973A7C" w:rsidRPr="00AB7C19" w:rsidRDefault="00615178" w:rsidP="004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973A7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wskazuje na mapie regiony występowania geozagrożeń i podaje przykłady działań ograniczających ich skutki;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E8FE" w14:textId="408080D4" w:rsidR="00C5642A" w:rsidRPr="00AB7C19" w:rsidRDefault="00C5642A" w:rsidP="00C564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formułowanie twierdzeń o prawidłowościach dotyczących funkcjonowania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środowiska przyrodniczego oraz wzajemnych zależności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 systemie przyroda – człowiek,</w:t>
            </w:r>
          </w:p>
          <w:p w14:paraId="11F4F1C1" w14:textId="1CDB0B27" w:rsidR="00C5642A" w:rsidRPr="00AB7C19" w:rsidRDefault="00615178" w:rsidP="00C564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stawianie pytań, formułowanie i</w:t>
            </w:r>
            <w:r w:rsidR="004046A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weryfikacja hipotez oraz proponowanie rozwiązań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problemów dotyczących środowiska geograficznego,</w:t>
            </w:r>
          </w:p>
          <w:p w14:paraId="7CEB2AA3" w14:textId="4EA69BA1" w:rsidR="00C5642A" w:rsidRPr="00AB7C19" w:rsidRDefault="00615178" w:rsidP="00C564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wykorzystanie narzędzi GIS w analizie i prezentacji danych przestrzennych,</w:t>
            </w:r>
          </w:p>
          <w:p w14:paraId="414A6825" w14:textId="1A478B3F" w:rsidR="00F62F82" w:rsidRPr="00AB7C19" w:rsidRDefault="00615178" w:rsidP="00C564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–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rozwijanie poczucia odpowiedzialności za stan i jakość środowiska geograficznego</w:t>
            </w:r>
            <w:r w:rsidR="004D336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5E20" w14:textId="58C53532" w:rsidR="00466FAA" w:rsidRPr="00AB7C19" w:rsidRDefault="00466FAA" w:rsidP="00466FA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burza mózgów</w:t>
            </w:r>
            <w:r w:rsidR="004046A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07A70EA" w14:textId="280D9BBD" w:rsidR="00F62F82" w:rsidRPr="00AB7C19" w:rsidRDefault="00466FAA" w:rsidP="00466FA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ranking diamentowy (próba uszeregowania zagrożeń pod względem ryzyka wystąpienia i siły rażenia)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7E86" w14:textId="4F651D8B" w:rsidR="00F62F82" w:rsidRPr="00AB7C19" w:rsidRDefault="002A45F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materiał z</w:t>
            </w:r>
            <w:r w:rsidR="0047508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mapy tematyczne, dane statystyczne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51FC" w14:textId="08E3027B" w:rsidR="003824D8" w:rsidRPr="00615178" w:rsidRDefault="002A45F7" w:rsidP="00D66A80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Ź</w:t>
            </w:r>
            <w:r w:rsidR="003824D8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ród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ła</w:t>
            </w:r>
            <w:r w:rsidR="003824D8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internetow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</w:t>
            </w:r>
            <w:r w:rsidR="003824D8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, np.:</w:t>
            </w:r>
          </w:p>
          <w:p w14:paraId="7C5E9F33" w14:textId="6DDD5344" w:rsidR="00D66A80" w:rsidRPr="00615178" w:rsidRDefault="00D66A80" w:rsidP="00D66A80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Google Earth Pro, </w:t>
            </w:r>
          </w:p>
          <w:p w14:paraId="550E5333" w14:textId="03323359" w:rsidR="00D66A80" w:rsidRPr="00615178" w:rsidRDefault="00000000" w:rsidP="00D66A80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  <w:lang w:val="en-US"/>
              </w:rPr>
            </w:pPr>
            <w:hyperlink r:id="rId18" w:history="1">
              <w:r w:rsidR="00D66A80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Timelapse – Google Earth Engine</w:t>
              </w:r>
            </w:hyperlink>
          </w:p>
          <w:p w14:paraId="37E87FBA" w14:textId="6D78C45B" w:rsidR="002146A9" w:rsidRPr="00615178" w:rsidRDefault="002146A9" w:rsidP="00D66A80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D11DA55" w14:textId="3A75B375" w:rsidR="002146A9" w:rsidRPr="009971F1" w:rsidRDefault="00000000" w:rsidP="00D66A80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19" w:history="1">
              <w:r w:rsidR="002146A9" w:rsidRPr="004D46E8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146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8E4B964" w14:textId="3373BA58" w:rsidR="00F62F82" w:rsidRPr="00AB7C19" w:rsidRDefault="00F62F8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7600E787" w14:textId="77777777" w:rsidTr="009D04CB">
        <w:trPr>
          <w:trHeight w:val="27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E144" w14:textId="6D0237AA" w:rsidR="00F62F82" w:rsidRPr="00AB7C19" w:rsidRDefault="00E4769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2.3. Geozagrożenia geologiczne.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D40E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FBB8" w14:textId="29F20138" w:rsidR="00F62F82" w:rsidRPr="00AB7C19" w:rsidRDefault="003A0907" w:rsidP="00081CE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X.</w:t>
            </w:r>
            <w:r w:rsidR="00F62F82"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VIII.</w:t>
            </w:r>
            <w:r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</w:t>
            </w:r>
            <w:r w:rsidR="00081CEF"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834F724" w14:textId="45B5AC94" w:rsidR="00081CEF" w:rsidRPr="00AB7C19" w:rsidRDefault="00AB6C5B" w:rsidP="00081C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XVIII.4.</w:t>
            </w:r>
            <w:r w:rsidR="00081CE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C3DECBC" w14:textId="65AA888C" w:rsidR="00F62F82" w:rsidRPr="00AB7C19" w:rsidRDefault="00081CEF" w:rsidP="004D33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XVIII.6.</w:t>
            </w:r>
          </w:p>
          <w:p w14:paraId="0EAFB4A7" w14:textId="77777777" w:rsidR="00F62F82" w:rsidRPr="00AB7C19" w:rsidRDefault="00F62F82" w:rsidP="00F62F82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21AB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4F9C705F" w14:textId="5A455A72" w:rsidR="00F62F82" w:rsidRPr="00AB7C19" w:rsidRDefault="00F62F82" w:rsidP="00C90C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C90C3D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przedstawia genezę i</w:t>
            </w:r>
            <w:r w:rsidR="003A7C6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C90C3D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skutki geologicznych zagrożeń (wulkanizm, trzęsienia ziemi, powstawanie lejów krasowych)</w:t>
            </w:r>
            <w:r w:rsidR="00973A7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1E5151DD" w14:textId="31AB9D5C" w:rsidR="00973A7C" w:rsidRPr="00AB7C19" w:rsidRDefault="00615178" w:rsidP="00892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973A7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wskazuje na mapie regiony występowania geozagrożeń i podaje przykłady działań ograniczających ich skutki;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04CD4" w14:textId="39D4A398" w:rsidR="00C5642A" w:rsidRPr="00AB7C19" w:rsidRDefault="00C5642A" w:rsidP="00C56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formułowanie twierdzeń o</w:t>
            </w:r>
            <w:r w:rsidR="0037054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prawidłowościach dotyczących funkcjonowania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środowiska przyrodniczego oraz wzajemnych zależności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 systemie przyroda – człowiek,</w:t>
            </w:r>
          </w:p>
          <w:p w14:paraId="113C7106" w14:textId="2D94DF54" w:rsidR="00C5642A" w:rsidRPr="00AB7C19" w:rsidRDefault="00615178" w:rsidP="00C56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stawianie pytań, formułowanie i</w:t>
            </w:r>
            <w:r w:rsidR="0037054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weryfikacja hipotez oraz proponowanie rozwiązań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problemów dotyczących środowiska geograficznego,</w:t>
            </w:r>
          </w:p>
          <w:p w14:paraId="56C8B7F6" w14:textId="6D06FAA5" w:rsidR="00C5642A" w:rsidRPr="00AB7C19" w:rsidRDefault="00615178" w:rsidP="00C56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wykorzystanie narzędzi GIS w analizie i prezentacji danych przestrzennych,</w:t>
            </w:r>
          </w:p>
          <w:p w14:paraId="103DB0B3" w14:textId="43485C94" w:rsidR="00F62F82" w:rsidRPr="00AB7C19" w:rsidRDefault="00615178" w:rsidP="00C56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C5642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rozwijanie poczucia odpowiedzialności za stan i jakość środowiska geograficznego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7EBD" w14:textId="0B288F91" w:rsidR="00F62F82" w:rsidRDefault="00020D8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r w:rsidR="00DD6DD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etoda </w:t>
            </w:r>
            <w:r w:rsidR="0068102F">
              <w:rPr>
                <w:rFonts w:ascii="Times New Roman" w:eastAsia="Calibri" w:hAnsi="Times New Roman" w:cs="Times New Roman"/>
                <w:sz w:val="18"/>
                <w:szCs w:val="18"/>
              </w:rPr>
              <w:t>JIGSAW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="006810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notatki graficzne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093B230" w14:textId="77777777" w:rsidR="00020D82" w:rsidRDefault="00020D8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praca pytaniami</w:t>
            </w:r>
            <w:r w:rsidR="003A7C6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D4705ED" w14:textId="77777777" w:rsidR="003A7C65" w:rsidRDefault="003A7C6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metoda odwróconej</w:t>
            </w:r>
          </w:p>
          <w:p w14:paraId="74FADF49" w14:textId="2E1856BD" w:rsidR="003A7C65" w:rsidRPr="00AB7C19" w:rsidRDefault="003A7C6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lekcji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F5AB" w14:textId="57FF25D8" w:rsidR="00F62F82" w:rsidRPr="00AB7C19" w:rsidRDefault="00EA3BD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materiał z</w:t>
            </w:r>
            <w:r w:rsidR="0037054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</w:t>
            </w:r>
            <w:r w:rsidR="0086192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mapy tematyczne, dane statystyczne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9043" w14:textId="77777777" w:rsidR="0086192F" w:rsidRPr="00615178" w:rsidRDefault="0086192F" w:rsidP="0086192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Źródła internetowe, np.:</w:t>
            </w:r>
          </w:p>
          <w:p w14:paraId="7E062856" w14:textId="77777777" w:rsidR="0086192F" w:rsidRPr="00615178" w:rsidRDefault="0086192F" w:rsidP="0086192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Google Earth Pro, </w:t>
            </w:r>
          </w:p>
          <w:p w14:paraId="4D466ED1" w14:textId="5DB6AF68" w:rsidR="0086192F" w:rsidRPr="00615178" w:rsidRDefault="00000000" w:rsidP="0086192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20" w:history="1">
              <w:r w:rsidR="0086192F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Timelapse – Google Earth Engine</w:t>
              </w:r>
            </w:hyperlink>
          </w:p>
          <w:p w14:paraId="4474198C" w14:textId="3504F7DC" w:rsidR="007D709C" w:rsidRPr="00615178" w:rsidRDefault="007D709C" w:rsidP="0086192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AA59142" w14:textId="77777777" w:rsidR="007D709C" w:rsidRPr="00615178" w:rsidRDefault="007D709C" w:rsidP="0086192F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AC01560" w14:textId="76C458D0" w:rsidR="00F62F82" w:rsidRPr="007D709C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21" w:history="1">
              <w:r w:rsidR="00CB74CA" w:rsidRPr="007D709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Trzęsienia</w:t>
              </w:r>
              <w:r w:rsidR="007D709C" w:rsidRPr="007D709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ziemi na Haiti.pdf (esri.pl)</w:t>
              </w:r>
            </w:hyperlink>
          </w:p>
        </w:tc>
      </w:tr>
      <w:tr w:rsidR="00E62E4F" w:rsidRPr="00AB7C19" w14:paraId="7A1CF0DE" w14:textId="77777777" w:rsidTr="009D04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1637" w14:textId="385435A7" w:rsidR="00F62F82" w:rsidRPr="00AB7C19" w:rsidRDefault="00BE1DF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2.4. Ograniczoność zasobów wodnych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EC50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729B" w14:textId="1DFDE9BB" w:rsidR="00F62F82" w:rsidRPr="00AB7C19" w:rsidRDefault="00356415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X.</w:t>
            </w:r>
            <w:r w:rsidR="00F62F82"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VIII.</w:t>
            </w:r>
            <w:r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29154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721ED7FE" w14:textId="65430D53" w:rsidR="00F62F82" w:rsidRPr="00AB7C19" w:rsidRDefault="00F62F82" w:rsidP="00892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305F9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identyfikuje przyczyny przyrodnicze i</w:t>
            </w:r>
            <w:r w:rsidR="00370548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305F9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antropogeniczne ograniczonych zasobów wodnych w</w:t>
            </w:r>
            <w:r w:rsidR="005A058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305F9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wybranych regionach świata i</w:t>
            </w:r>
            <w:r w:rsidR="005A058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305F9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proponuje działania </w:t>
            </w:r>
            <w:r w:rsidR="00305F9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>wspomagające racjonalne gospodarowanie wodą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7FA76" w14:textId="6DCF09E5" w:rsidR="002C5F6C" w:rsidRPr="00AB7C19" w:rsidRDefault="00615178" w:rsidP="002C5F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–</w:t>
            </w:r>
            <w:r w:rsidR="002C5F6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waloryzowanie zjawisk i procesów przyrodniczych oraz wartościowanie zachowań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C5F6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i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C5F6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działalności człowieka w</w:t>
            </w:r>
            <w:r w:rsidR="00AB6A03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C5F6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geograficznym,</w:t>
            </w:r>
          </w:p>
          <w:p w14:paraId="569C547C" w14:textId="256B865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‒ posługiwanie się rożnymi źródłami informacji, interpretowanie treści zawartych na mapach, zdjęciach lotniczych oraz danych statystycznych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01E28A56" w14:textId="77777777" w:rsidR="00F62F82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identyfikowanie relacji między poszczególnymi elementami środowiska geograficznego</w:t>
            </w:r>
            <w:r w:rsidR="0027423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661F0B7" w14:textId="168E7474" w:rsidR="00274235" w:rsidRPr="00AB7C19" w:rsidRDefault="00274235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kształtowanie postawy szacunku wobec przyrody ‒ rozumienie potrzeby racjonalnego gospodarowania w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środowisku geograficznym zgodnie z zasadami zrównoważonego rozwoju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C5B0" w14:textId="063319B7" w:rsidR="00324992" w:rsidRPr="00AB7C19" w:rsidRDefault="00324992" w:rsidP="0032499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mapa mentalna (konsekwencje ograniczoności zasobów wodnych)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65C63E3" w14:textId="4884BAD1" w:rsidR="00F62F82" w:rsidRPr="00AB7C19" w:rsidRDefault="00324992" w:rsidP="0032499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dyskusja: „Jak zapobiegać zmniejszaniu się zasobów wodnych i</w:t>
            </w:r>
            <w:r w:rsidR="003F361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jak racjonalnie je wykorzystywać?”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0D947" w14:textId="7EB0BB6D" w:rsidR="00F62F82" w:rsidRPr="00AB7C19" w:rsidRDefault="007A5DA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mapy tematyczne, dane statystyczne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3C28" w14:textId="64436EA7" w:rsidR="00F62F82" w:rsidRPr="00615178" w:rsidRDefault="00F52BC1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Ź</w:t>
            </w:r>
            <w:r w:rsidR="00F62F82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ród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ła</w:t>
            </w:r>
            <w:r w:rsidR="00F62F82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internetow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</w:t>
            </w:r>
            <w:r w:rsidR="00F62F82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, np.:</w:t>
            </w:r>
          </w:p>
          <w:p w14:paraId="5EF0E054" w14:textId="77777777" w:rsidR="003824D8" w:rsidRPr="00615178" w:rsidRDefault="003824D8" w:rsidP="003824D8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Google Earth Pro, </w:t>
            </w:r>
          </w:p>
          <w:p w14:paraId="59DAE0D6" w14:textId="1791CFBC" w:rsidR="003824D8" w:rsidRPr="00615178" w:rsidRDefault="00000000" w:rsidP="003824D8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  <w:lang w:val="en-US"/>
              </w:rPr>
            </w:pPr>
            <w:hyperlink r:id="rId22" w:history="1">
              <w:r w:rsidR="003824D8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Timelapse – Google Earth Engine</w:t>
              </w:r>
            </w:hyperlink>
          </w:p>
          <w:p w14:paraId="4FDB1206" w14:textId="224F48E6" w:rsidR="005372F6" w:rsidRPr="00615178" w:rsidRDefault="005372F6" w:rsidP="003824D8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6AC556D" w14:textId="398DF206" w:rsidR="005372F6" w:rsidRPr="00F52BC1" w:rsidRDefault="00000000" w:rsidP="003824D8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23" w:history="1">
              <w:r w:rsidR="005372F6" w:rsidRPr="004D46E8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https://www.un.org.pl</w:t>
              </w:r>
            </w:hyperlink>
            <w:r w:rsidR="005372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4AC8952" w14:textId="35268C22" w:rsidR="00F62F82" w:rsidRPr="00AB7C19" w:rsidRDefault="00F62F8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002655" w14:paraId="26360802" w14:textId="77777777" w:rsidTr="009D04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6BEF" w14:textId="2C9D4D0A" w:rsidR="00F62F82" w:rsidRPr="00AB7C19" w:rsidRDefault="000B22E6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2.5. Erozja gleb.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69042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FD04" w14:textId="77777777" w:rsidR="00F62F82" w:rsidRPr="00AB7C19" w:rsidRDefault="008A146D" w:rsidP="00F62F82">
            <w:pPr>
              <w:spacing w:after="2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X.</w:t>
            </w:r>
            <w:r w:rsidR="00F62F82"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VIII.</w:t>
            </w:r>
            <w:r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="00255FF5"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1F9050E" w14:textId="3ABB7FFE" w:rsidR="00255FF5" w:rsidRPr="00AB7C19" w:rsidRDefault="00255FF5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8BBA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3F544DC4" w14:textId="534385DE" w:rsidR="00A44FC2" w:rsidRPr="00AB7C19" w:rsidRDefault="00F62F82" w:rsidP="00A44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A44FC2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podaje przyrodnicze i antropogeniczne przyczyny intensywnej erozji gleb oraz prezentuje sposoby jej zapobiegania na wybranych przykładach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77DAFDD" w14:textId="1EF185A3" w:rsidR="00126B76" w:rsidRPr="00AB7C19" w:rsidRDefault="00126B76" w:rsidP="00A44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4DA0CD4" w14:textId="2837B774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2957" w14:textId="46412ED3" w:rsidR="00F62F82" w:rsidRPr="00AB7C19" w:rsidRDefault="00F62F82" w:rsidP="00186E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186EEE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</w:t>
            </w:r>
            <w:r w:rsidR="00186EE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aloryzowanie zjawisk i procesów przyrodniczych oraz wartościowanie zachowań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186EE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i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186EE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działalności człowieka w</w:t>
            </w:r>
            <w:r w:rsidR="00945ED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186EE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geograficznym,</w:t>
            </w:r>
          </w:p>
          <w:p w14:paraId="219D232E" w14:textId="19AB3784" w:rsidR="003B7A8C" w:rsidRPr="00AB7C19" w:rsidRDefault="003B7A8C" w:rsidP="003B7A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posługiwanie się rożnymi źródłami informacji,</w:t>
            </w:r>
            <w:r w:rsidR="0061517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3E04D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wykorzystanie narzędzi GIS w</w:t>
            </w:r>
            <w:r w:rsidR="00945ED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3E04D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analizie i</w:t>
            </w:r>
            <w:r w:rsidR="00A411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3E04D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prezentacji danych przestrzennych,</w:t>
            </w:r>
          </w:p>
          <w:p w14:paraId="14D3D761" w14:textId="77777777" w:rsidR="00186EEE" w:rsidRDefault="003B7A8C" w:rsidP="003B7A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‒ identyfikowanie relacji między poszczególnymi elementami środowiska geograficznego</w:t>
            </w:r>
            <w:r w:rsidR="00AE0AB2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8540A3C" w14:textId="3668AEA2" w:rsidR="00AE0AB2" w:rsidRPr="00AB7C19" w:rsidRDefault="00AE0AB2" w:rsidP="003B7A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kształtowanie postawy szacunku wobec przyrody ‒ rozumienie potrzeby racjonalnego gospodarowania w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środowisku geograficznym zgodnie z zasadami zrównoważonego rozwoju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BEF3" w14:textId="4DAE377B" w:rsidR="00A95573" w:rsidRPr="00AB7C19" w:rsidRDefault="008920F4" w:rsidP="00A95573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p</w:t>
            </w:r>
            <w:r w:rsidR="00A9557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ogadanka</w:t>
            </w:r>
            <w:r w:rsidR="00945ED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E57201B" w14:textId="77777777" w:rsidR="00F62F82" w:rsidRDefault="00A95573" w:rsidP="00A95573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map tematycznych</w:t>
            </w:r>
            <w:r w:rsidR="00945ED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B196F5F" w14:textId="2F9359ED" w:rsidR="00945EDA" w:rsidRPr="00AB7C19" w:rsidRDefault="00945EDA" w:rsidP="00A95573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ilustracje, schematy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2659A" w14:textId="42EDB6AF" w:rsidR="00F62F82" w:rsidRPr="00AB7C19" w:rsidRDefault="00A0368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mapy rozmieszczenia gleb, mapy klimatyczne</w:t>
            </w:r>
            <w:r w:rsidR="00945EDA">
              <w:rPr>
                <w:rFonts w:ascii="Times New Roman" w:eastAsia="Calibri" w:hAnsi="Times New Roman" w:cs="Times New Roman"/>
                <w:sz w:val="18"/>
                <w:szCs w:val="18"/>
              </w:rPr>
              <w:t>, mapy hipsometryczne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0D10" w14:textId="21409290" w:rsidR="00165744" w:rsidRPr="00615178" w:rsidRDefault="00AE21A7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Ź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ród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ła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interneto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we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, np.:</w:t>
            </w:r>
          </w:p>
          <w:p w14:paraId="1F40CD33" w14:textId="77777777" w:rsidR="00165744" w:rsidRPr="00615178" w:rsidRDefault="00165744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Google Earth Pro, </w:t>
            </w:r>
          </w:p>
          <w:p w14:paraId="636495D8" w14:textId="77777777" w:rsidR="00F62F82" w:rsidRPr="00615178" w:rsidRDefault="00000000" w:rsidP="00165744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  <w:lang w:val="en-US"/>
              </w:rPr>
            </w:pPr>
            <w:hyperlink r:id="rId24" w:history="1">
              <w:r w:rsidR="00165744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Timelapse – Google Earth Engine</w:t>
              </w:r>
            </w:hyperlink>
          </w:p>
          <w:p w14:paraId="2873D600" w14:textId="77777777" w:rsidR="005372F6" w:rsidRPr="00615178" w:rsidRDefault="005372F6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1790B9D6" w14:textId="65184A54" w:rsidR="005372F6" w:rsidRPr="00615178" w:rsidRDefault="00000000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hyperlink r:id="rId25" w:history="1">
              <w:r w:rsidR="005372F6" w:rsidRPr="0061517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  <w:lang w:val="en-US"/>
                </w:rPr>
                <w:t>https://www.un.org.pl</w:t>
              </w:r>
            </w:hyperlink>
            <w:r w:rsidR="005372F6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E62E4F" w:rsidRPr="00AB7C19" w14:paraId="132B9FF5" w14:textId="77777777" w:rsidTr="009D04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F039" w14:textId="56445D8E" w:rsidR="00F62F82" w:rsidRPr="00AB7C19" w:rsidRDefault="008538AB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2.6. Deforestacja.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76BA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F01A" w14:textId="34862C65" w:rsidR="00F62F82" w:rsidRPr="00AB7C19" w:rsidRDefault="00255FF5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XVIII.7.,</w:t>
            </w:r>
          </w:p>
          <w:p w14:paraId="7BB88400" w14:textId="1A61E9D9" w:rsidR="00255FF5" w:rsidRPr="00AB7C19" w:rsidRDefault="00255FF5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712D" w14:textId="77777777" w:rsidR="00AA1A91" w:rsidRPr="00AB7C19" w:rsidRDefault="00AA1A91" w:rsidP="00AA1A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3CC4B968" w14:textId="3954E46D" w:rsidR="00F62F82" w:rsidRPr="00AB7C19" w:rsidRDefault="00AA1A91" w:rsidP="00892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‒ </w:t>
            </w:r>
            <w:r w:rsidR="00B51984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dyskutuje na temat wpływu deforestacji i</w:t>
            </w:r>
            <w:r w:rsidR="00A411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51984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innych czynników na zmiany klimatu na Ziemi oraz proponuje działania służące ograniczaniu tych zmian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56B5" w14:textId="16D9DA10" w:rsidR="002E19C4" w:rsidRPr="00AB7C19" w:rsidRDefault="002E19C4" w:rsidP="002E1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rozumienie i</w:t>
            </w:r>
            <w:r w:rsidR="00A4119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formułowanie prawidłowości w</w:t>
            </w:r>
            <w:r w:rsidR="00A4119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zakresie funkcjonowania środowiska geograficznego oraz wzajemnych zależności w systemie człowiek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przyroda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10870E76" w14:textId="3BADC303" w:rsidR="002E19C4" w:rsidRPr="00AB7C19" w:rsidRDefault="002E19C4" w:rsidP="002E1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analiza wykresów, danych statystycznych, informacji zawartych na mapach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28427AE4" w14:textId="7A1EF9F7" w:rsidR="002E19C4" w:rsidRPr="00AB7C19" w:rsidRDefault="002E19C4" w:rsidP="002E1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wyciąganie wniosków i formułowanie prawidłowości, rozwijanie umiejętności argumentowania i</w:t>
            </w:r>
            <w:r w:rsidR="001864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przedstawiania swojej opinii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1971553F" w14:textId="732E3AFC" w:rsidR="002E19C4" w:rsidRPr="00AB7C19" w:rsidRDefault="002E19C4" w:rsidP="002E1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wykorzystanie zdobytej wiedzy i</w:t>
            </w:r>
            <w:r w:rsidR="00E077EB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umiejętności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>geograficznych w</w:t>
            </w:r>
            <w:r w:rsidR="00A00B6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życiu codziennym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C4C5008" w14:textId="08CC0517" w:rsidR="00F62F82" w:rsidRPr="00AB7C19" w:rsidRDefault="002E19C4" w:rsidP="002E1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kształtowanie postawy szacunku wobec przyrody ‒ rozumienie potrzeby racjonalnego gospodarowania w</w:t>
            </w:r>
            <w:r w:rsidR="00E077EB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środowisku geograficznym zgodnie z zasadami zrównoważonego rozwoju</w:t>
            </w:r>
            <w:r w:rsidR="008920F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DD3A" w14:textId="42B7B140" w:rsidR="00AA1A91" w:rsidRPr="00AB7C19" w:rsidRDefault="00A25C7A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metoda dram</w:t>
            </w:r>
            <w:r w:rsidR="00840FF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y; </w:t>
            </w:r>
            <w:r w:rsidR="00AA1A9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praca z</w:t>
            </w:r>
            <w:r w:rsidR="007D175D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AA1A9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podręcznikiem, wykresami, danymi statystycznymi, praca </w:t>
            </w:r>
            <w:r w:rsidR="006617B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na podstawie </w:t>
            </w:r>
            <w:r w:rsidR="00AA1A9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tekst</w:t>
            </w:r>
            <w:r w:rsidR="006617B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</w:t>
            </w:r>
            <w:r w:rsidR="00AA1A9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źródłow</w:t>
            </w:r>
            <w:r w:rsidR="006617B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ego</w:t>
            </w:r>
            <w:r w:rsidR="00AA1A9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‒ Ustawa o</w:t>
            </w:r>
            <w:r w:rsidR="001864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AA1A9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lasach, zajęcia terenowe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7EC7D" w14:textId="1C17AF41" w:rsidR="00AA1A91" w:rsidRPr="00AB7C19" w:rsidRDefault="0010631D" w:rsidP="006617B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  <w:r w:rsidR="000C3FF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="006617B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AA1A91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podręcznik, dostępne dane statystyczne, wykresy, mapy, tekst źródłowy ‒ Ustawa o lasach, </w:t>
            </w:r>
            <w:r w:rsidR="00186406">
              <w:rPr>
                <w:rFonts w:ascii="Times New Roman" w:eastAsia="Calibri" w:hAnsi="Times New Roman" w:cs="Times New Roman"/>
                <w:sz w:val="18"/>
                <w:szCs w:val="18"/>
              </w:rPr>
              <w:t>karta pracy do zajęć terenowych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80103" w14:textId="6782E194" w:rsidR="007D175D" w:rsidRPr="00AB7C19" w:rsidRDefault="007F7408" w:rsidP="007D1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r w:rsidR="007D175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etoda dramy: planuje się wycięcie znacznych połaci lasu na obszarze kraju o</w:t>
            </w:r>
            <w:r w:rsidR="007D175D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D175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niskim poziomie rozwoju gospodarczego ze względu na występowanie surowców mineralnych, które mogą pomóc w</w:t>
            </w:r>
            <w:r w:rsidR="007D175D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D175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rozwoju gospodarczym tego kraju po wybudowaniu kopalni odkrywkowej i</w:t>
            </w:r>
            <w:r w:rsidR="007D175D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D175D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zakładów przetwarzających ten surowiec. Uczniowie dzielą się na trzy grupy: przedstawiciela rządu, przedstawiciela organizacji Greenpeace oraz lokalnych mieszkańców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9F8DBA1" w14:textId="77777777" w:rsidR="007D175D" w:rsidRDefault="007D175D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645FF72" w14:textId="4D17ED56" w:rsidR="00165744" w:rsidRPr="00615178" w:rsidRDefault="00972DDD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Ź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ród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ła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internetow</w:t>
            </w: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, np.:</w:t>
            </w:r>
          </w:p>
          <w:p w14:paraId="46657B53" w14:textId="77777777" w:rsidR="00165744" w:rsidRPr="00615178" w:rsidRDefault="00165744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Google Earth Pro, </w:t>
            </w:r>
          </w:p>
          <w:p w14:paraId="78554570" w14:textId="77777777" w:rsidR="00F62F82" w:rsidRPr="00615178" w:rsidRDefault="00000000" w:rsidP="00165744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26" w:history="1">
              <w:r w:rsidR="00165744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Timelapse – Google Earth Engine</w:t>
              </w:r>
            </w:hyperlink>
          </w:p>
          <w:p w14:paraId="4BEDC20E" w14:textId="77777777" w:rsidR="00AE21A7" w:rsidRPr="00615178" w:rsidRDefault="00AE21A7" w:rsidP="00165744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3552392" w14:textId="77777777" w:rsidR="00AE21A7" w:rsidRDefault="00000000" w:rsidP="00165744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27" w:history="1">
              <w:r w:rsidR="00AE21A7" w:rsidRPr="00AE21A7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Lasy Państwowe</w:t>
              </w:r>
            </w:hyperlink>
          </w:p>
          <w:p w14:paraId="51153912" w14:textId="77777777" w:rsidR="005372F6" w:rsidRDefault="005372F6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47838E7" w14:textId="4A08D098" w:rsidR="005372F6" w:rsidRPr="00AE21A7" w:rsidRDefault="00000000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28" w:history="1">
              <w:r w:rsidR="005372F6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5372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002655" w14:paraId="7D65277E" w14:textId="77777777" w:rsidTr="007D7BCB">
        <w:trPr>
          <w:trHeight w:val="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29A9" w14:textId="0DAB1565" w:rsidR="00F62F82" w:rsidRPr="00AB7C19" w:rsidRDefault="00D26C6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2.7. Zmiany zasięgu pokrywy lodowej.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FFF4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F907" w14:textId="2314E1E7" w:rsidR="00F62F82" w:rsidRPr="00AB7C19" w:rsidRDefault="00130600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73CA9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4D6D365E" w14:textId="732B2D69" w:rsidR="00F62F82" w:rsidRDefault="00615178" w:rsidP="00B51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B51984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wskazuje na mapach obszary współcześnie zlodzone i ocenia wpływ zmian klimatycznych na zasięg pokrywy lodowej,</w:t>
            </w:r>
          </w:p>
          <w:p w14:paraId="1791E486" w14:textId="5A7A14D2" w:rsidR="00283BD9" w:rsidRPr="00283BD9" w:rsidRDefault="00615178" w:rsidP="00283B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283BD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83BD9" w:rsidRPr="00283BD9">
              <w:rPr>
                <w:rFonts w:ascii="Times New Roman" w:eastAsia="Calibri" w:hAnsi="Times New Roman" w:cs="Times New Roman"/>
                <w:sz w:val="18"/>
                <w:szCs w:val="18"/>
              </w:rPr>
              <w:t>wyjaśni</w:t>
            </w:r>
            <w:r w:rsidR="00283BD9"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="00283BD9" w:rsidRPr="00283BD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na czym polega sprzężenie zwrotne prowadzące do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83BD9" w:rsidRPr="00283BD9">
              <w:rPr>
                <w:rFonts w:ascii="Times New Roman" w:eastAsia="Calibri" w:hAnsi="Times New Roman" w:cs="Times New Roman"/>
                <w:sz w:val="18"/>
                <w:szCs w:val="18"/>
              </w:rPr>
              <w:t>przyśpieszenia procesu topnienia lodowców i lądolodów na Ziemi</w:t>
            </w:r>
            <w:r w:rsidR="00283BD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395A96C" w14:textId="187DA9E9" w:rsidR="00283BD9" w:rsidRPr="00AB7C19" w:rsidRDefault="00615178" w:rsidP="007F74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283BD9" w:rsidRPr="00283BD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poda</w:t>
            </w:r>
            <w:r w:rsidR="00C124B0">
              <w:rPr>
                <w:rFonts w:ascii="Times New Roman" w:eastAsia="Calibri" w:hAnsi="Times New Roman" w:cs="Times New Roman"/>
                <w:sz w:val="18"/>
                <w:szCs w:val="18"/>
              </w:rPr>
              <w:t>je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="00283BD9" w:rsidRPr="00283BD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jaki wpływ na środowisko geograficzne ma zmniejszenie zasięgu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83BD9" w:rsidRPr="00283BD9">
              <w:rPr>
                <w:rFonts w:ascii="Times New Roman" w:eastAsia="Calibri" w:hAnsi="Times New Roman" w:cs="Times New Roman"/>
                <w:sz w:val="18"/>
                <w:szCs w:val="18"/>
              </w:rPr>
              <w:t>pokrywy lodowej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14F1" w14:textId="234F28A2" w:rsidR="007D7BCB" w:rsidRPr="00AB7C19" w:rsidRDefault="007D7BCB" w:rsidP="007D7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rozumienie i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formułowanie prawidłowości w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zakresie funkcjonowania środowiska geograficznego oraz wzajemnych zależności w systemie człowiek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przyroda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3D485A8F" w14:textId="14539B5B" w:rsidR="007D7BCB" w:rsidRPr="00AB7C19" w:rsidRDefault="007D7BCB" w:rsidP="007D7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analiza wykresów, danych statystycznych, informacji zawartych na mapach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1BC70747" w14:textId="558108B4" w:rsidR="007D7BCB" w:rsidRPr="00AB7C19" w:rsidRDefault="007D7BCB" w:rsidP="007D7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wyciąganie wniosków i</w:t>
            </w:r>
            <w:r w:rsidR="0047486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formułowanie prawidłowości, rozwijanie umiejętności argumentowania i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przedstawiania swojej opinii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F91581F" w14:textId="2D349840" w:rsidR="00F62F82" w:rsidRPr="00AB7C19" w:rsidRDefault="00F62F82" w:rsidP="007D7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6E8F" w14:textId="2381542B" w:rsidR="00F62F82" w:rsidRPr="00AB7C19" w:rsidRDefault="008A1D3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metoda problemowa: konsekwencje topnienia lodowców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5217" w14:textId="22605CBE" w:rsidR="00F62F82" w:rsidRPr="00AB7C19" w:rsidRDefault="00BE6491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mapy tematyczne, 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CC5E" w14:textId="27EC1F85" w:rsidR="00165744" w:rsidRPr="00615178" w:rsidRDefault="007F7408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Ź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ród</w:t>
            </w:r>
            <w:r w:rsidR="00715E63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ła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internetow</w:t>
            </w:r>
            <w:r w:rsidR="00715E63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</w:t>
            </w:r>
            <w:r w:rsidR="00165744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, np.:</w:t>
            </w:r>
          </w:p>
          <w:p w14:paraId="36C700D3" w14:textId="77777777" w:rsidR="00165744" w:rsidRPr="00615178" w:rsidRDefault="00165744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Google Earth Pro, </w:t>
            </w:r>
          </w:p>
          <w:p w14:paraId="7BCEE4FE" w14:textId="77777777" w:rsidR="00F62F82" w:rsidRPr="00615178" w:rsidRDefault="00000000" w:rsidP="00165744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  <w:lang w:val="en-US"/>
              </w:rPr>
            </w:pPr>
            <w:hyperlink r:id="rId29" w:history="1">
              <w:r w:rsidR="00165744" w:rsidRP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Timelapse – Google Earth Engine</w:t>
              </w:r>
            </w:hyperlink>
          </w:p>
          <w:p w14:paraId="1F2D40F3" w14:textId="77777777" w:rsidR="005372F6" w:rsidRPr="00615178" w:rsidRDefault="005372F6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14:paraId="5F954AD8" w14:textId="44CAE03D" w:rsidR="005372F6" w:rsidRPr="00615178" w:rsidRDefault="00000000" w:rsidP="0016574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hyperlink r:id="rId30" w:history="1">
              <w:r w:rsidR="005372F6" w:rsidRPr="0061517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  <w:lang w:val="en-US"/>
                </w:rPr>
                <w:t>https://www.un.org.pl</w:t>
              </w:r>
            </w:hyperlink>
            <w:r w:rsidR="005372F6" w:rsidRPr="0061517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E62E4F" w:rsidRPr="00AB7C19" w14:paraId="67CE2E27" w14:textId="77777777" w:rsidTr="009D04C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039C" w14:textId="0CB42F2E" w:rsidR="00F62F82" w:rsidRPr="00AB7C19" w:rsidRDefault="00BD3A0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2.8. Lokalizowanie i</w:t>
            </w:r>
            <w:r w:rsidR="004B7832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określanie zasięgu katastrof przyrodniczych.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54CE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7711" w14:textId="2881FCEC" w:rsidR="00F62F82" w:rsidRPr="00AB7C19" w:rsidRDefault="00E074D5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B3E5" w14:textId="6FD87DB3" w:rsidR="00F62F82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32A94EA0" w14:textId="55B3EAE2" w:rsidR="00130D82" w:rsidRPr="00130D82" w:rsidRDefault="00615178" w:rsidP="00130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wyjaśni</w:t>
            </w:r>
            <w:r w:rsid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a,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czym są katastrofy przyrodnicze, wymieni</w:t>
            </w:r>
            <w:r w:rsid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a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ich rodzaje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243A2DDD" w14:textId="1E4A3FC4" w:rsidR="00130D82" w:rsidRPr="00130D82" w:rsidRDefault="00615178" w:rsidP="00130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wska</w:t>
            </w:r>
            <w:r w:rsid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zuje,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jakie katastrofy występują na Ziemi najczęściej</w:t>
            </w:r>
            <w:r w:rsid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BBE911C" w14:textId="58C32CDB" w:rsidR="001F15D7" w:rsidRDefault="00615178" w:rsidP="00130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oceni</w:t>
            </w:r>
            <w:r w:rsid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a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skuteczność współcześnie stosowanych metod lokalizowania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i 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monitorowania katastrof przyrodniczych</w:t>
            </w:r>
            <w:r w:rsidR="001F15D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5F5B247A" w14:textId="529CAA3E" w:rsidR="00130D82" w:rsidRPr="00AB7C19" w:rsidRDefault="00615178" w:rsidP="00130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1F15D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zna</w:t>
            </w:r>
            <w:r w:rsidR="00130D82" w:rsidRPr="00130D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skale, w jakich ocenia się skutki katastrof</w:t>
            </w:r>
            <w:r w:rsidR="001F15D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428BD8A" w14:textId="5F3C00D0" w:rsidR="00F62F82" w:rsidRPr="00AB7C19" w:rsidRDefault="00615178" w:rsidP="007F74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D9041A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wykorzystuje zdjęcia satelitarne i lotnicze oraz technologie geoinformacyjne do lokalizowania i</w:t>
            </w:r>
            <w:r w:rsidR="00F03063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D9041A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określania zasięgu katastrof przyrodniczych;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74D2" w14:textId="77777777" w:rsidR="002A354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wyciąganie wniosków, </w:t>
            </w:r>
          </w:p>
          <w:p w14:paraId="29FC1A0C" w14:textId="35A344D6" w:rsidR="00F62F82" w:rsidRPr="00AB7C19" w:rsidRDefault="00615178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2A35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62F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przewidywani</w:t>
            </w:r>
            <w:r w:rsidR="002A35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 </w:t>
            </w:r>
            <w:r w:rsidR="00F62F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skutków</w:t>
            </w:r>
            <w:r w:rsidR="0066047F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77FF9B4" w14:textId="1BF801CF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przyjmowanie postawy </w:t>
            </w:r>
            <w:r w:rsidR="00A73F4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odpowiedzialności za </w:t>
            </w:r>
            <w:r w:rsidR="00A73F4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stan środowiska, w</w:t>
            </w:r>
            <w:r w:rsidR="008352B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A73F4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którym </w:t>
            </w:r>
            <w:r w:rsidR="002A3549">
              <w:rPr>
                <w:rFonts w:ascii="Times New Roman" w:eastAsia="Calibri" w:hAnsi="Times New Roman" w:cs="Times New Roman"/>
                <w:sz w:val="18"/>
                <w:szCs w:val="18"/>
              </w:rPr>
              <w:t>ż</w:t>
            </w:r>
            <w:r w:rsidR="00A73F41">
              <w:rPr>
                <w:rFonts w:ascii="Times New Roman" w:eastAsia="Calibri" w:hAnsi="Times New Roman" w:cs="Times New Roman"/>
                <w:sz w:val="18"/>
                <w:szCs w:val="18"/>
              </w:rPr>
              <w:t>yje człowiek</w:t>
            </w:r>
            <w:r w:rsidR="007F7408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5074" w14:textId="2F18F9E2" w:rsidR="00DE3049" w:rsidRPr="00AB7C19" w:rsidRDefault="00DE3049" w:rsidP="00DE3049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dyskusja na temat systemów ostrzegania przeciwko katastrofom naturalnym</w:t>
            </w:r>
            <w:r w:rsidR="0089217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39B42D6" w14:textId="146A184D" w:rsidR="00F62F82" w:rsidRPr="00AB7C19" w:rsidRDefault="00DE3049" w:rsidP="00DE3049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burza mózgów</w:t>
            </w:r>
            <w:r w:rsidR="0089217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zastosowanie GIS do lokalizacji i</w:t>
            </w:r>
            <w:r w:rsidR="00863CC2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określania zasięgu katastrof przyrodniczych</w:t>
            </w:r>
            <w:r w:rsidR="0071448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r w:rsidR="00D33E75">
              <w:rPr>
                <w:rFonts w:ascii="Times New Roman" w:eastAsia="Calibri" w:hAnsi="Times New Roman" w:cs="Times New Roman"/>
                <w:sz w:val="18"/>
                <w:szCs w:val="18"/>
              </w:rPr>
              <w:t>metoda myślenia krytycznego – rutyny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230E" w14:textId="056E16A0" w:rsidR="00F44997" w:rsidRDefault="00F4499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materiał z podręcznika,</w:t>
            </w:r>
          </w:p>
          <w:p w14:paraId="465FDA6B" w14:textId="73E54064" w:rsidR="00F62F82" w:rsidRPr="00AB7C19" w:rsidRDefault="00047AB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mapy tematyczne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B4F4" w14:textId="77777777" w:rsidR="00F62F82" w:rsidRDefault="00715E6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368CE8D8" w14:textId="2ADF97B3" w:rsidR="00715E63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31" w:history="1">
              <w:r w:rsidR="00715E63" w:rsidRPr="00715E6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Katastrofy_naturalne.pdf (pan.pl)</w:t>
              </w:r>
            </w:hyperlink>
          </w:p>
          <w:p w14:paraId="5ECB8013" w14:textId="3FFD2EC5" w:rsidR="007574C3" w:rsidRDefault="007574C3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  <w:p w14:paraId="6EF81B8C" w14:textId="792BE222" w:rsidR="007574C3" w:rsidRPr="00615178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32" w:history="1">
              <w:r w:rsidR="007574C3" w:rsidRPr="00615178">
                <w:rPr>
                  <w:rStyle w:val="Hipercze"/>
                  <w:rFonts w:ascii="Times New Roman" w:hAnsi="Times New Roman" w:cs="Times New Roman"/>
                  <w:sz w:val="18"/>
                  <w:szCs w:val="18"/>
                  <w:lang w:val="en-US"/>
                </w:rPr>
                <w:t>http://link.operon.pl/c1</w:t>
              </w:r>
            </w:hyperlink>
          </w:p>
          <w:p w14:paraId="57151F62" w14:textId="7D454CE8" w:rsidR="007574C3" w:rsidRPr="00615178" w:rsidRDefault="007574C3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6A45CE3" w14:textId="62A4302D" w:rsidR="00757202" w:rsidRPr="00615178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33" w:history="1">
              <w:r w:rsidR="005239E2" w:rsidRPr="00615178">
                <w:rPr>
                  <w:rStyle w:val="Hipercze"/>
                  <w:rFonts w:ascii="Times New Roman" w:hAnsi="Times New Roman" w:cs="Times New Roman"/>
                  <w:sz w:val="18"/>
                  <w:szCs w:val="18"/>
                  <w:lang w:val="en-US"/>
                </w:rPr>
                <w:t>http://sedac.ciesin.columbia.edu/mapping/ hazards/</w:t>
              </w:r>
            </w:hyperlink>
            <w:r w:rsidR="00757202" w:rsidRPr="006151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  <w:p w14:paraId="4FD917B2" w14:textId="566EF056" w:rsidR="004654B8" w:rsidRPr="00615178" w:rsidRDefault="004654B8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90709ED" w14:textId="419B9268" w:rsidR="004654B8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34" w:history="1">
              <w:r w:rsidR="004654B8" w:rsidRPr="004D46E8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https://earthdata.nasa.gov/</w:t>
              </w:r>
            </w:hyperlink>
            <w:r w:rsidR="004654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256242E" w14:textId="77777777" w:rsidR="007D709C" w:rsidRDefault="007D709C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4B0A11" w14:textId="56CD7032" w:rsidR="007D709C" w:rsidRPr="00715E63" w:rsidRDefault="007D709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159CADEE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714C" w14:textId="7B03C999" w:rsidR="00F62F82" w:rsidRPr="00AB7C19" w:rsidRDefault="00601F0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2.9. Ochrona georóżnorodności i</w:t>
            </w:r>
            <w:r w:rsidR="004B7832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bioróżnorodności.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565D" w14:textId="493F2887" w:rsidR="00F62F82" w:rsidRPr="00AB7C19" w:rsidRDefault="00D57019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FB0A" w14:textId="4532FAFE" w:rsidR="00F62F82" w:rsidRPr="00AB7C19" w:rsidRDefault="00356415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XVIII.10.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6C86" w14:textId="260B441B" w:rsidR="00F62F82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2C2D25CA" w14:textId="4FD3C4E1" w:rsidR="006F4206" w:rsidRPr="006F4206" w:rsidRDefault="00615178" w:rsidP="006F4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wyjaśni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a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pojęci</w:t>
            </w:r>
            <w:r w:rsidR="00FD332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a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georóżnorodności i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bioróżnorodności</w:t>
            </w:r>
          </w:p>
          <w:p w14:paraId="5B0F9252" w14:textId="1A70693D" w:rsidR="006F4206" w:rsidRPr="006F4206" w:rsidRDefault="00615178" w:rsidP="006F4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poda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je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czynniki wpływające na georóżnorodność i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bioróżnorodność</w:t>
            </w:r>
          </w:p>
          <w:p w14:paraId="19C17392" w14:textId="0A34C714" w:rsidR="006F4206" w:rsidRPr="006F4206" w:rsidRDefault="00615178" w:rsidP="006F4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wska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zuje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przykłady utraty georóżnorodności i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bioróżnorodności na</w:t>
            </w:r>
            <w:r w:rsidR="00FD332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świecie</w:t>
            </w:r>
          </w:p>
          <w:p w14:paraId="704A6A6F" w14:textId="25C60DDA" w:rsidR="006F4206" w:rsidRPr="006F4206" w:rsidRDefault="00615178" w:rsidP="006F4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przedstawi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a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sposoby ochrony georóżnorodności i</w:t>
            </w:r>
            <w:r w:rsid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bioróżnorodności na</w:t>
            </w:r>
            <w:r w:rsidR="00FD332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F4206"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świecie</w:t>
            </w:r>
          </w:p>
          <w:p w14:paraId="71E2110B" w14:textId="45C482B0" w:rsidR="006F4206" w:rsidRPr="006F4206" w:rsidRDefault="006F4206" w:rsidP="006F4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• charakteryzuje formy ochrony prawnej georóżnorodności</w:t>
            </w:r>
          </w:p>
          <w:p w14:paraId="19407EC0" w14:textId="241BCB5B" w:rsidR="006F4206" w:rsidRPr="00AB7C19" w:rsidRDefault="006F4206" w:rsidP="006F4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>i bioróżnorodności w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6F420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Polsce</w:t>
            </w:r>
          </w:p>
          <w:p w14:paraId="2757B274" w14:textId="3A0E37E4" w:rsidR="00F62F82" w:rsidRPr="00AB7C19" w:rsidRDefault="00F62F82" w:rsidP="00F33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F33187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uzasadnia znaczenie georóżnorodności oraz bioróżnorodności i</w:t>
            </w:r>
            <w:r w:rsidR="00F03063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F33187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podaje przykłady działań na rzecz ich ochrony</w:t>
            </w:r>
            <w:r w:rsidR="00FD332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5C203" w14:textId="2FAC6DC8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rozwijanie umiejętności pracy w</w:t>
            </w:r>
            <w:r w:rsidR="008352B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grupie, pracy z</w:t>
            </w:r>
            <w:r w:rsidR="004B7832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materiałem źródłowym (ilustracja, nagranie, film</w:t>
            </w:r>
            <w:r w:rsidR="00810025">
              <w:rPr>
                <w:rFonts w:ascii="Times New Roman" w:eastAsia="Calibri" w:hAnsi="Times New Roman" w:cs="Times New Roman"/>
                <w:sz w:val="18"/>
                <w:szCs w:val="18"/>
              </w:rPr>
              <w:t>, GIS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 w:rsidR="00FD332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CD0DDEE" w14:textId="770299DF" w:rsidR="00F62F82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rozwijanie zainteresowań geograficznych, budzenie ciekawości świata,</w:t>
            </w:r>
          </w:p>
          <w:p w14:paraId="0161794C" w14:textId="77777777" w:rsidR="00810025" w:rsidRDefault="00810025" w:rsidP="00810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wyciąganie wniosków, </w:t>
            </w:r>
          </w:p>
          <w:p w14:paraId="13770D36" w14:textId="580F0BEC" w:rsidR="00810025" w:rsidRPr="00AB7C19" w:rsidRDefault="00615178" w:rsidP="00810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8100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1002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przewidywani</w:t>
            </w:r>
            <w:r w:rsidR="008100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 </w:t>
            </w:r>
            <w:r w:rsidR="0081002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skutków</w:t>
            </w:r>
            <w:r w:rsidR="008100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9D5FE44" w14:textId="2EF5ACAE" w:rsidR="00810025" w:rsidRPr="00AB7C19" w:rsidRDefault="00810025" w:rsidP="008100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przyjmowanie postawy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odpowiedzialności za stan środowiska, w którym żyje człowiek</w:t>
            </w:r>
            <w:r w:rsidR="00FD3321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28A1702D" w14:textId="782E9E55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2CA3" w14:textId="2A41CBF5" w:rsidR="00EF1A7F" w:rsidRPr="00AB7C19" w:rsidRDefault="004C3E2D" w:rsidP="00EF1A7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praca z materiałami źródłowymi</w:t>
            </w:r>
            <w:r w:rsidR="00A46C9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EF1A7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mapa mentalna: formy ochrony georóżnorodności i</w:t>
            </w:r>
            <w:r w:rsidR="004B7832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EF1A7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bioróżnorodności</w:t>
            </w:r>
          </w:p>
          <w:p w14:paraId="1321239F" w14:textId="05C10664" w:rsidR="00F62F82" w:rsidRPr="00AB7C19" w:rsidRDefault="00EF1A7F" w:rsidP="00EF1A7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metoda studiów przykładowych: przykłady ochrony georóżnorodności i</w:t>
            </w:r>
            <w:r w:rsidR="004B7832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bioróżnorodności </w:t>
            </w:r>
            <w:r w:rsidR="00F62F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r w:rsidR="0020735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F62F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Polsce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44FA" w14:textId="4E82FB8C" w:rsidR="00F62F82" w:rsidRPr="00AB7C19" w:rsidRDefault="00783FA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mapy tematyczne</w:t>
            </w:r>
            <w:r w:rsidR="00297FE2">
              <w:rPr>
                <w:rFonts w:ascii="Times New Roman" w:eastAsia="Calibri" w:hAnsi="Times New Roman" w:cs="Times New Roman"/>
                <w:sz w:val="18"/>
                <w:szCs w:val="18"/>
              </w:rPr>
              <w:t>, praca w grupach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355A" w14:textId="00471CA9" w:rsidR="005C2D1F" w:rsidRDefault="00810025" w:rsidP="0081002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432321F0" w14:textId="3B9120F1" w:rsidR="000173CB" w:rsidRDefault="000173CB" w:rsidP="0081002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Mapa geośrodowiskowa Polski:</w:t>
            </w:r>
          </w:p>
          <w:p w14:paraId="3ACC79D2" w14:textId="77777777" w:rsidR="00810025" w:rsidRDefault="00000000" w:rsidP="0081002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35" w:history="1">
              <w:r w:rsidR="000173CB" w:rsidRPr="002A69AA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http://emgsp.pgi.gov.pl/emgsp/</w:t>
              </w:r>
            </w:hyperlink>
            <w:r w:rsidR="000173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39101AB" w14:textId="77777777" w:rsidR="005372F6" w:rsidRDefault="005372F6" w:rsidP="0081002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D433030" w14:textId="0A6BE50A" w:rsidR="005372F6" w:rsidRPr="00552B99" w:rsidRDefault="00000000" w:rsidP="0081002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36" w:history="1">
              <w:r w:rsidR="005372F6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5372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E65BC" w:rsidRPr="00AB7C19" w14:paraId="29863F96" w14:textId="77777777" w:rsidTr="00DE3607">
        <w:trPr>
          <w:trHeight w:val="444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AE15" w14:textId="470E7392" w:rsidR="00BE65BC" w:rsidRPr="00AB7C19" w:rsidRDefault="00BE65B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III. Uwarunkowania przyrodnicze gospodarczej działalności człowieka</w:t>
            </w:r>
          </w:p>
        </w:tc>
      </w:tr>
      <w:tr w:rsidR="00E62E4F" w:rsidRPr="00AB7C19" w14:paraId="38D15999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1CCF" w14:textId="57C3C2F3" w:rsidR="00F62F82" w:rsidRPr="00AB7C19" w:rsidRDefault="001608FB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3.1. Przyrodnicze uwarunkowania rolnictwa.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F754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55DF" w14:textId="77777777" w:rsidR="00F62F82" w:rsidRPr="00AB7C19" w:rsidRDefault="00D57019" w:rsidP="00F62F82">
            <w:pPr>
              <w:spacing w:after="2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XIX.1.</w:t>
            </w:r>
            <w:r w:rsidR="006232CA" w:rsidRPr="00AB7C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EB85251" w14:textId="56292A1F" w:rsidR="006232CA" w:rsidRPr="00AB7C19" w:rsidRDefault="006232CA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XIX.3.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D07B" w14:textId="11F8FBE9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5992ED45" w14:textId="19FE5D36" w:rsidR="004C1707" w:rsidRPr="00AB7C19" w:rsidRDefault="00615178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4C1707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zna przyrodnicze uwarunkowania rolniczej działalności człowieka na przykładzie wybranych obszarów,</w:t>
            </w:r>
          </w:p>
          <w:p w14:paraId="5CE5FCC6" w14:textId="7BF3C446" w:rsidR="00F62F82" w:rsidRPr="00AB7C19" w:rsidRDefault="00F62F82" w:rsidP="00EC6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EC682E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wykazuje związki kierunków produkcji rolnej, w tym struktury upraw i</w:t>
            </w:r>
            <w:r w:rsidR="00D56A1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EC682E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chowu</w:t>
            </w:r>
            <w:r w:rsidR="00D56A1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C682E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zwierząt, z</w:t>
            </w:r>
            <w:r w:rsidR="00D56A1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EC682E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klimatem, ukształtowaniem powierzchni, żyznością gleb i</w:t>
            </w:r>
            <w:r w:rsidR="00D56A1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EC682E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zasobami</w:t>
            </w:r>
            <w:r w:rsidR="00D56A1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C682E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wodnymi,</w:t>
            </w:r>
          </w:p>
          <w:p w14:paraId="62DA5D2B" w14:textId="2105CD07" w:rsidR="00C71031" w:rsidRPr="00AB7C19" w:rsidRDefault="00615178" w:rsidP="00C7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C7103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prezentuje przykłady sposobów pokonywania przyrodniczych ograniczeń</w:t>
            </w:r>
          </w:p>
          <w:p w14:paraId="38B83330" w14:textId="3F0596CA" w:rsidR="00C71031" w:rsidRPr="00AB7C19" w:rsidRDefault="00C71031" w:rsidP="00124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działalności gospodarczej człowieka i ocenia ich zgodność z zasadami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zrównoważonego rozwoju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96B3" w14:textId="6D5766EC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korzystanie z</w:t>
            </w:r>
            <w:r w:rsidR="0065477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różnych źródeł informacji, analiza ich treści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2889392C" w14:textId="4FB6C4A9" w:rsidR="00F62F82" w:rsidRPr="00AB7C19" w:rsidRDefault="00615178" w:rsidP="00124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E311B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formułowanie twierdzeń o</w:t>
            </w:r>
            <w:r w:rsidR="00D56A1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E311B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prawidłowościach dotyczących funkcjonowania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E311B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środowiska przyrodniczego i</w:t>
            </w:r>
            <w:r w:rsidR="00D56A1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E311B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społeczno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E311B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gospodarczego oraz wzajemnych zależności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E311B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 systemie przyroda – człowiek – gospodarka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FEB1" w14:textId="31A3782A" w:rsidR="000822E6" w:rsidRPr="00AB7C19" w:rsidRDefault="00FD3321" w:rsidP="000822E6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</w:t>
            </w:r>
            <w:r w:rsidR="000822E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ogadanka</w:t>
            </w:r>
            <w:r w:rsidR="007B45F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3630AF3" w14:textId="46AAC802" w:rsidR="00F62F82" w:rsidRPr="00AB7C19" w:rsidRDefault="000822E6" w:rsidP="000822E6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mapy tematycznej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302A" w14:textId="77777777" w:rsidR="007B45F9" w:rsidRDefault="00FD6846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mapy tematyczne: typy gleb, klimat, roślinność, ukształtowanie powierzchni i</w:t>
            </w:r>
            <w:r w:rsidR="00E62E4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sieć hydrograficzna</w:t>
            </w:r>
            <w:r w:rsidR="007B45F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6764A5D" w14:textId="5410C772" w:rsidR="00F62F82" w:rsidRPr="00AB7C19" w:rsidRDefault="007B45F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internet</w:t>
            </w:r>
            <w:r w:rsidR="00FD684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827E" w14:textId="77777777" w:rsidR="00F62F82" w:rsidRDefault="006F3238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70C10B09" w14:textId="2B731A07" w:rsidR="006F3238" w:rsidRPr="00AB7C19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37" w:history="1">
              <w:r w:rsidR="00EE60F7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EE60F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3DD92D8F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09D7" w14:textId="12F48C99" w:rsidR="00F62F82" w:rsidRPr="00AB7C19" w:rsidRDefault="004916B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3.2. Wpływ surowców mineralnych na rozwój przemysłu i</w:t>
            </w:r>
            <w:r w:rsidR="00E62E4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handel zagraniczny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4CFA" w14:textId="3540113B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EE36" w14:textId="77777777" w:rsidR="00F62F82" w:rsidRPr="00AB7C19" w:rsidRDefault="008D66E6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XIX.2.</w:t>
            </w:r>
            <w:r w:rsidR="006232C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52304CA" w14:textId="127155EE" w:rsidR="006232CA" w:rsidRPr="00AB7C19" w:rsidRDefault="006232CA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XIX.3.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776C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19977AA7" w14:textId="2C973EE8" w:rsidR="00C91081" w:rsidRPr="00AB7C19" w:rsidRDefault="00F62F82" w:rsidP="00C910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C9108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wyjaśnia związki między występowaniem surowców</w:t>
            </w:r>
            <w:r w:rsidR="00E62E4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9108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>mineralnych a</w:t>
            </w:r>
            <w:r w:rsidR="00E62E4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C9108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kierunkami</w:t>
            </w:r>
          </w:p>
          <w:p w14:paraId="26968DD1" w14:textId="6745A4E5" w:rsidR="00F62F82" w:rsidRPr="00AB7C19" w:rsidRDefault="00C91081" w:rsidP="00C910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rozwoju przemysłu i</w:t>
            </w:r>
            <w:r w:rsidR="00E62E4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strukturą towarową handlu zagranicznego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FE0A" w14:textId="75D3C386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porównywanie, korzystanie z różnych źródeł informacji</w:t>
            </w:r>
            <w:r w:rsidR="00E52ED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rysunków, technologii informacyjno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komunikacyjnych oraz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geoinformacyjnych w</w:t>
            </w:r>
            <w:r w:rsidR="00745F5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celu zdobywania, przetwarzania i</w:t>
            </w:r>
            <w:r w:rsidR="00670AF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prezentowania informacji geograficznych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3948B17" w14:textId="5800DFD1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wyciąganie wniosków, łączenie faktów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20F0FD1" w14:textId="77777777" w:rsidR="00924866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wykorzystanie zdobytej wiedzy w</w:t>
            </w:r>
            <w:r w:rsidR="00E2412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życiu codziennym (umiejętność interpretacji najbliższego otoczenia), </w:t>
            </w:r>
          </w:p>
          <w:p w14:paraId="24A8D9CF" w14:textId="1371A75F" w:rsidR="00F62F82" w:rsidRPr="00AB7C19" w:rsidRDefault="00615178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9248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62F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rozwijanie kompetencji cyfrowych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8FD99" w14:textId="65BCA168" w:rsidR="008D6CFA" w:rsidRPr="00AB7C19" w:rsidRDefault="008D6CFA" w:rsidP="008D6CF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analiza danych statystycznych</w:t>
            </w:r>
            <w:r w:rsidR="00FB674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CB895C4" w14:textId="0C545008" w:rsidR="00F62F82" w:rsidRPr="00AB7C19" w:rsidRDefault="008D6CFA" w:rsidP="008D6CF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 na temat znaczenia przemysłu wydobywczego</w:t>
            </w:r>
            <w:r w:rsidR="00EA1D0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</w:t>
            </w:r>
            <w:r w:rsidR="00EA1D02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rozwoju przemysłu oraz </w:t>
            </w:r>
            <w:r w:rsidR="00D548F8">
              <w:rPr>
                <w:rFonts w:ascii="Times New Roman" w:eastAsia="Calibri" w:hAnsi="Times New Roman" w:cs="Times New Roman"/>
                <w:sz w:val="18"/>
                <w:szCs w:val="18"/>
              </w:rPr>
              <w:t>jego udziału w</w:t>
            </w:r>
            <w:r w:rsidR="00745F5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D548F8">
              <w:rPr>
                <w:rFonts w:ascii="Times New Roman" w:eastAsia="Calibri" w:hAnsi="Times New Roman" w:cs="Times New Roman"/>
                <w:sz w:val="18"/>
                <w:szCs w:val="18"/>
              </w:rPr>
              <w:t>handlu zagranicznym</w:t>
            </w:r>
            <w:r w:rsidR="008C69A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698D" w14:textId="349743BF" w:rsidR="00F62F82" w:rsidRPr="00AB7C19" w:rsidRDefault="008F48C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dane statystyczne dotyczące wielkości wydobycia</w:t>
            </w:r>
            <w:r w:rsidR="008801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surowców</w:t>
            </w:r>
            <w:r w:rsidR="00D548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oraz</w:t>
            </w:r>
            <w:r w:rsidR="008801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udziału </w:t>
            </w:r>
            <w:r w:rsidR="008801E2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surowców</w:t>
            </w:r>
            <w:r w:rsidR="00831FC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mineralnych w</w:t>
            </w:r>
            <w:r w:rsidR="00745F5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831FC0">
              <w:rPr>
                <w:rFonts w:ascii="Times New Roman" w:eastAsia="Calibri" w:hAnsi="Times New Roman" w:cs="Times New Roman"/>
                <w:sz w:val="18"/>
                <w:szCs w:val="18"/>
              </w:rPr>
              <w:t>eksporcie i</w:t>
            </w:r>
            <w:r w:rsidR="00745F5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831FC0">
              <w:rPr>
                <w:rFonts w:ascii="Times New Roman" w:eastAsia="Calibri" w:hAnsi="Times New Roman" w:cs="Times New Roman"/>
                <w:sz w:val="18"/>
                <w:szCs w:val="18"/>
              </w:rPr>
              <w:t>imporcie</w:t>
            </w:r>
            <w:r w:rsidR="00201A5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wybranych państw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3BAB" w14:textId="50ADFE34" w:rsidR="008D2054" w:rsidRPr="00E61880" w:rsidRDefault="0012438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Ź</w:t>
            </w:r>
            <w:r w:rsidR="0068236E" w:rsidRPr="00E61880">
              <w:rPr>
                <w:rFonts w:ascii="Times New Roman" w:eastAsia="Calibri" w:hAnsi="Times New Roman" w:cs="Times New Roman"/>
                <w:sz w:val="18"/>
                <w:szCs w:val="18"/>
              </w:rPr>
              <w:t>ródł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  <w:r w:rsidR="0068236E" w:rsidRPr="00E6188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internetow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  <w:r w:rsidR="0068236E" w:rsidRPr="00E61880">
              <w:rPr>
                <w:rFonts w:ascii="Times New Roman" w:eastAsia="Calibri" w:hAnsi="Times New Roman" w:cs="Times New Roman"/>
                <w:sz w:val="18"/>
                <w:szCs w:val="18"/>
              </w:rPr>
              <w:t>, np.:</w:t>
            </w:r>
          </w:p>
          <w:p w14:paraId="3EE77C48" w14:textId="3DFDE808" w:rsidR="00F62F82" w:rsidRPr="00E61880" w:rsidRDefault="00F62F8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9DB610B" w14:textId="0EAA93B4" w:rsidR="0068236E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38" w:history="1">
              <w:r w:rsidR="0068236E" w:rsidRPr="0030102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Statystyczny Handlu Zagranicznego 2021</w:t>
              </w:r>
            </w:hyperlink>
          </w:p>
          <w:p w14:paraId="40F11823" w14:textId="7C37D5F2" w:rsidR="00524AF3" w:rsidRDefault="00524AF3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  <w:p w14:paraId="58B98CB7" w14:textId="77777777" w:rsidR="00524AF3" w:rsidRPr="00301025" w:rsidRDefault="00524AF3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950478" w14:textId="7E9B597D" w:rsidR="0068236E" w:rsidRPr="00E61880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39" w:history="1">
              <w:r w:rsidR="00524AF3" w:rsidRPr="00E61880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524AF3" w:rsidRPr="00E6188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12169314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A91B" w14:textId="68C06B67" w:rsidR="00F62F82" w:rsidRPr="00AB7C19" w:rsidRDefault="00E84B4B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3.3. Zmiany znaczenia czynników przyrodniczych w</w:t>
            </w:r>
            <w:r w:rsidR="00E2412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rozwoju gospodarczym.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48B4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0EE8" w14:textId="77777777" w:rsidR="00F62F82" w:rsidRPr="00AB7C19" w:rsidRDefault="008D66E6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XIX.3.</w:t>
            </w:r>
            <w:r w:rsidR="0038183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C62D757" w14:textId="20A3E8F4" w:rsidR="00381836" w:rsidRPr="00AB7C19" w:rsidRDefault="00381836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XIX.4.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F60E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2E51FDE7" w14:textId="3F1C04A2" w:rsidR="00F62F82" w:rsidRPr="00AB7C19" w:rsidRDefault="00F62F82" w:rsidP="00C910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C9108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prezentuje przykłady sposobów pokonywania przyrodniczych ograniczeń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9108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działalności gospodarczej człowieka i ocenia ich zgodność z zasadami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9108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zrównoważonego rozwoju</w:t>
            </w:r>
            <w:r w:rsidR="00AB59C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2392AA2" w14:textId="0D7FD284" w:rsidR="00AB59CB" w:rsidRPr="00AB7C19" w:rsidRDefault="00615178" w:rsidP="00124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AB59C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przedstawia zmiany znaczenia czynników przyrodniczych w</w:t>
            </w:r>
            <w:r w:rsidR="00E2412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AB59C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rozwoju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s</w:t>
            </w:r>
            <w:r w:rsidR="00AB59C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połeczno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-</w:t>
            </w:r>
            <w:r w:rsidR="00AB59C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gospodarczym regionów w</w:t>
            </w:r>
            <w:r w:rsidR="00E2412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AB59C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przeszłości i</w:t>
            </w:r>
            <w:r w:rsidR="0028292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AB59C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współcześnie oraz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B59CB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dyskutuje na temat ich roli w przyszłości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AE72" w14:textId="62E493A8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dostrzeganie zachodzących zmian</w:t>
            </w:r>
            <w:r w:rsidR="003010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CD2416"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r w:rsidR="00E2412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CD2416">
              <w:rPr>
                <w:rFonts w:ascii="Times New Roman" w:eastAsia="Calibri" w:hAnsi="Times New Roman" w:cs="Times New Roman"/>
                <w:sz w:val="18"/>
                <w:szCs w:val="18"/>
              </w:rPr>
              <w:t>rozwoju gospodarczym,</w:t>
            </w:r>
          </w:p>
          <w:p w14:paraId="3B710E07" w14:textId="69FDEFBC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dostrzeganie aplikacyjnego charakteru geografii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B33E85F" w14:textId="4148C10D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rozwijanie umiejętności komunikacyjnych i</w:t>
            </w:r>
            <w:r w:rsidR="00E2412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pracy w grupie poprzez przeprowadzenie </w:t>
            </w:r>
            <w:r w:rsidR="00A26A94">
              <w:rPr>
                <w:rFonts w:ascii="Times New Roman" w:eastAsia="Calibri" w:hAnsi="Times New Roman" w:cs="Times New Roman"/>
                <w:sz w:val="18"/>
                <w:szCs w:val="18"/>
              </w:rPr>
              <w:t>dyskusji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055E" w14:textId="77777777" w:rsidR="00F62F82" w:rsidRDefault="000A05C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 panelowa: „Rola środowiska przyrodniczego w</w:t>
            </w:r>
            <w:r w:rsidR="00E2412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gospodarce dawniej i</w:t>
            </w:r>
            <w:r w:rsidR="00E2412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dziś”</w:t>
            </w:r>
            <w:r w:rsidR="0028292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B5BE24D" w14:textId="77777777" w:rsidR="00282920" w:rsidRDefault="0028292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odwrócona lekcja,</w:t>
            </w:r>
          </w:p>
          <w:p w14:paraId="11668FCE" w14:textId="7BBBDB4E" w:rsidR="00287A57" w:rsidRPr="00AB7C19" w:rsidRDefault="00287A5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World Cafe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E75E" w14:textId="77777777" w:rsidR="00F62F82" w:rsidRDefault="00E35A51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źródeł internetowych</w:t>
            </w:r>
            <w:r w:rsidR="006F2B50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26A79F17" w14:textId="6C40BEA6" w:rsidR="006F2B50" w:rsidRPr="00AB7C19" w:rsidRDefault="006F2B5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wykorzystanie posiadanej wiedzy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A738" w14:textId="77777777" w:rsidR="00F62F82" w:rsidRDefault="00524AF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4EB3B5A5" w14:textId="77777777" w:rsidR="00524AF3" w:rsidRDefault="00524AF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78EF340" w14:textId="1A3CE39C" w:rsidR="00524AF3" w:rsidRPr="00AB7C19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40" w:history="1">
              <w:r w:rsidR="00524AF3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524A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F62F82" w:rsidRPr="00AB7C19" w14:paraId="380B5D23" w14:textId="77777777" w:rsidTr="00F62F82">
        <w:trPr>
          <w:trHeight w:val="444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7F37" w14:textId="648F96B0" w:rsidR="00F62F82" w:rsidRPr="00AB7C19" w:rsidRDefault="00733F07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IV. Problemy polityczne współczesnego świata</w:t>
            </w:r>
          </w:p>
        </w:tc>
      </w:tr>
      <w:tr w:rsidR="00E62E4F" w:rsidRPr="00AB7C19" w14:paraId="4DB20E57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E0CE" w14:textId="64D1C1E3" w:rsidR="00F62F82" w:rsidRPr="00AB7C19" w:rsidRDefault="006C3DE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4.1. Zmiany na mapie politycznej świata po 1989 roku.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178D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5875" w14:textId="7F17668D" w:rsidR="00F62F82" w:rsidRPr="00AB7C19" w:rsidRDefault="00266197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77159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3A22ED92" w14:textId="70D938DE" w:rsidR="00F62F82" w:rsidRPr="00AB7C19" w:rsidRDefault="00F62F82" w:rsidP="00124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1B1CC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przedstawia najnowsze zmiany na mapie politycznej świata </w:t>
            </w:r>
            <w:r w:rsidR="001B1CC1" w:rsidRPr="00954F02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oraz</w:t>
            </w:r>
            <w:r w:rsidR="00124387" w:rsidRPr="00954F02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1B1CC1" w:rsidRPr="00954F02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charakteryzuje główne problemy państw świata utworzonych w</w:t>
            </w:r>
            <w:r w:rsidR="001325FE" w:rsidRPr="00954F02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1B1CC1" w:rsidRPr="00954F02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XXI w.</w:t>
            </w:r>
            <w:r w:rsidR="00124387" w:rsidRPr="00954F02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FA5B" w14:textId="58678E77" w:rsidR="008139E3" w:rsidRPr="008139E3" w:rsidRDefault="00615178" w:rsidP="00813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8139E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rytyczne, odpowiedzialne ocenianie zmian społeczno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kulturowych i gospodarczych w</w:t>
            </w:r>
            <w:r w:rsidR="001325F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skali lokalnej, regionalnej, krajowej i</w:t>
            </w:r>
            <w:r w:rsidR="001325F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globalnej</w:t>
            </w:r>
            <w:r w:rsidR="008139E3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AC7F95A" w14:textId="51D51AE7" w:rsidR="008139E3" w:rsidRPr="008139E3" w:rsidRDefault="00615178" w:rsidP="00813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8139E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ozwijanie umiejętności komunikowania się i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podejmowania konstruktywnej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współpracy w grupie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8681E05" w14:textId="028FCC01" w:rsidR="00F62F82" w:rsidRPr="00AB7C19" w:rsidRDefault="00615178" w:rsidP="00813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8139E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tawianie pytań, formułowanie i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8139E3" w:rsidRPr="008139E3">
              <w:rPr>
                <w:rFonts w:ascii="Times New Roman" w:eastAsia="Calibri" w:hAnsi="Times New Roman" w:cs="Times New Roman"/>
                <w:sz w:val="18"/>
                <w:szCs w:val="18"/>
              </w:rPr>
              <w:t>weryfikacja hipotez oraz proponowanie rozwiązań problemów dotyczących środowiska geograficznego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78F6" w14:textId="2D3B6652" w:rsidR="00CE2201" w:rsidRPr="00AB7C19" w:rsidRDefault="00CE2201" w:rsidP="00CE2201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mapy tematycznej</w:t>
            </w:r>
            <w:r w:rsidR="007B0F9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D5469B3" w14:textId="1E3D1E95" w:rsidR="00F62F82" w:rsidRPr="00AB7C19" w:rsidRDefault="00CE2201" w:rsidP="00CE2201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dyskusja: „Przyczyny zmian na mapie politycznej”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7E798" w14:textId="4E94D5FE" w:rsidR="00F62F82" w:rsidRPr="00AB7C19" w:rsidRDefault="00E945D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r w:rsidR="000471E0">
              <w:rPr>
                <w:rFonts w:ascii="Times New Roman" w:eastAsia="Calibri" w:hAnsi="Times New Roman" w:cs="Times New Roman"/>
                <w:sz w:val="18"/>
                <w:szCs w:val="18"/>
              </w:rPr>
              <w:t>ateriał z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0471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</w:t>
            </w:r>
            <w:r w:rsidR="0078269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</w:t>
            </w:r>
            <w:r w:rsidR="000471E0">
              <w:rPr>
                <w:rFonts w:ascii="Times New Roman" w:eastAsia="Calibri" w:hAnsi="Times New Roman" w:cs="Times New Roman"/>
                <w:sz w:val="18"/>
                <w:szCs w:val="18"/>
              </w:rPr>
              <w:t>y</w:t>
            </w:r>
            <w:r w:rsidR="0078269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polityczn</w:t>
            </w:r>
            <w:r w:rsidR="000471E0"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  <w:r w:rsidR="0078269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świata z różnych lat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DE4" w14:textId="77777777" w:rsidR="00F62F82" w:rsidRPr="00AB7C19" w:rsidRDefault="00F62F8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1AF1AF5B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09A1" w14:textId="5D478369" w:rsidR="00F62F82" w:rsidRPr="00AB7C19" w:rsidRDefault="00842F3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4.2. Skutki przemian ustrojowych i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gospodarczych w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Europie </w:t>
            </w:r>
            <w:r w:rsidRPr="007F59C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Wschodniej i</w:t>
            </w:r>
            <w:r w:rsidR="003061A9" w:rsidRPr="007F59C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7F59C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krajach byłego ZSRR.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4027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E9C3" w14:textId="51AC23E0" w:rsidR="00F62F82" w:rsidRPr="00AB7C19" w:rsidRDefault="00266197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8D6A1" w14:textId="3CEDA814" w:rsidR="00F62F82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083E9C15" w14:textId="7775DED0" w:rsidR="00D77285" w:rsidRPr="00A56A4B" w:rsidRDefault="00615178" w:rsidP="00D772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D7728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wie,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77285" w:rsidRPr="00A56A4B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na czym polegały przemiany ustrojowe i</w:t>
            </w:r>
            <w:r w:rsidR="00D7728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D77285" w:rsidRPr="00A56A4B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gospodarcze w</w:t>
            </w:r>
            <w:r w:rsidR="00D7728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D77285" w:rsidRPr="00A56A4B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Europie </w:t>
            </w:r>
            <w:r w:rsidR="00D77285" w:rsidRPr="007F59C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i krajach byłego ZSRR </w:t>
            </w:r>
            <w:r w:rsidR="00D77285" w:rsidRPr="00A56A4B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 1989 r.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196470D" w14:textId="7FF1DC07" w:rsidR="00F62F82" w:rsidRPr="00AB7C19" w:rsidRDefault="00F62F82" w:rsidP="00124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1B1CC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przedstawia i ocenia skutki (polityczne, społeczne i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1B1CC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gospodarcze) przemian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B1CC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ustrojowych i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1B1CC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gospodarczych w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1B1CC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Europie </w:t>
            </w:r>
            <w:r w:rsidR="001B1CC1" w:rsidRPr="007F59C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i krajach byłego ZSRR </w:t>
            </w:r>
            <w:r w:rsidR="001B1CC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 1989 r.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A161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wyjaśnianie podstawowych relacji między elementami przestrzeni geograficznej w skali lokalnej, regionalnej, krajowej i globalnej </w:t>
            </w:r>
          </w:p>
          <w:p w14:paraId="3DABD031" w14:textId="7AAAEFDD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korzystanie z</w:t>
            </w:r>
            <w:r w:rsidR="00DC1445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różnych źródeł informacji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rozwijanie umiejętności komunikowania się i</w:t>
            </w:r>
            <w:r w:rsidR="0097587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podejmowania konstruktywnej współpracy w grupie </w:t>
            </w:r>
          </w:p>
          <w:p w14:paraId="035ECC5C" w14:textId="3B921866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kształtowanie umiejętności wypowiadania się na forum, dokonywania analizy i formułowania własnego zdania</w:t>
            </w:r>
            <w:r w:rsidR="00124387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8FC1" w14:textId="08A6B918" w:rsidR="00F62F82" w:rsidRPr="00AB7C19" w:rsidRDefault="00A10E5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dyskusja, pogadanka</w:t>
            </w:r>
            <w:r w:rsidR="00EA6588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 praca w</w:t>
            </w:r>
            <w:r w:rsidR="006A755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EA6588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grupach</w:t>
            </w:r>
            <w:r w:rsidR="006A7558">
              <w:rPr>
                <w:rFonts w:ascii="Times New Roman" w:eastAsia="Calibri" w:hAnsi="Times New Roman" w:cs="Times New Roman"/>
                <w:sz w:val="18"/>
                <w:szCs w:val="18"/>
              </w:rPr>
              <w:t>; praca z materiałem źródłowym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D101" w14:textId="146EDC6C" w:rsidR="00F62F82" w:rsidRPr="00AB7C19" w:rsidRDefault="003C440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materiał z</w:t>
            </w:r>
            <w:r w:rsidR="003061A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podręcznika</w:t>
            </w:r>
            <w:r w:rsidR="00DB6E6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 źródła internetowe</w:t>
            </w:r>
            <w:r w:rsidR="00E46B88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 mapy</w:t>
            </w:r>
            <w:r w:rsidR="00F67982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 dane statystyczne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BF0CD" w14:textId="7C0AC4D1" w:rsidR="00F62F82" w:rsidRPr="00AB7C19" w:rsidRDefault="00F62F8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511FA1A1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0974" w14:textId="72CC7A08" w:rsidR="00F62F82" w:rsidRPr="00AB7C19" w:rsidRDefault="0072535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lastRenderedPageBreak/>
              <w:t>4.3. Problemy funkcjonowania Unii Europejskiej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875A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43DC" w14:textId="2C6F6CC2" w:rsidR="00F62F82" w:rsidRPr="00AB7C19" w:rsidRDefault="00AC29AD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FDC0" w14:textId="3F26DBE1" w:rsidR="00A56A4B" w:rsidRDefault="00F62F82" w:rsidP="00A56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50CE2080" w14:textId="7C92EC27" w:rsidR="008E5F21" w:rsidRPr="00090012" w:rsidRDefault="00615178" w:rsidP="008E5F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8E5F2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E5F21"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zna najważniejsze problemy związane z funkcjonowaniem Unii Europejskiej (brexit, imigracja i</w:t>
            </w:r>
            <w:r w:rsidR="007D288D"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8E5F21"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mniejszości narodowe, problemy demograficzne, kryzys finansowy, problemy ochrony środowiska,</w:t>
            </w:r>
            <w:r w:rsidR="00750CBA"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8E5F21"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bezpieczeństwo energetyczne),</w:t>
            </w:r>
          </w:p>
          <w:p w14:paraId="060A5DE4" w14:textId="2B7A9EDD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 xml:space="preserve">‒ </w:t>
            </w:r>
            <w:r w:rsidR="000240AC"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dyskutuje na temat głównych problemów funkcjonowania Unii Europejskiej</w:t>
            </w:r>
            <w:r w:rsidR="00750CBA" w:rsidRPr="0009001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A19C" w14:textId="1F3E29AE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korzystanie z</w:t>
            </w:r>
            <w:r w:rsidR="005D5628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różnych źródeł informacji (infografiki, wykresów, danych statystycznych, internet), analiza i</w:t>
            </w:r>
            <w:r w:rsidR="003D14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interpretacja danych</w:t>
            </w:r>
            <w:r w:rsidR="00750C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3704B6D6" w14:textId="216CE3E9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docenianie znaczenia wiedzy geograficznej w</w:t>
            </w:r>
            <w:r w:rsidR="003D14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poznawaniu i</w:t>
            </w:r>
            <w:r w:rsidR="003D14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kształtowaniu przestrzeni geograficznej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kształtowanie postawy zrozumienia i szacunku dla pracy innych ludzi</w:t>
            </w:r>
            <w:r w:rsidR="00750C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4AE70F6D" w14:textId="1998F15C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dostrzeganie aplikacyjnego charakteru geografii</w:t>
            </w:r>
            <w:r w:rsidR="00750CBA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1D47A0B7" w14:textId="1384418C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5755" w14:textId="7FA6AA7E" w:rsidR="00F62F82" w:rsidRPr="00AB7C19" w:rsidRDefault="001E2524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metoda problemowa: „Przyszłość Unii Europejskiej”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C5B1" w14:textId="1D41DA06" w:rsidR="00F62F82" w:rsidRPr="00472AF1" w:rsidRDefault="00920C24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2AF1">
              <w:rPr>
                <w:rFonts w:ascii="Times New Roman" w:eastAsia="Calibri" w:hAnsi="Times New Roman" w:cs="Times New Roman"/>
                <w:sz w:val="18"/>
                <w:szCs w:val="18"/>
              </w:rPr>
              <w:t>materiał z</w:t>
            </w:r>
            <w:r w:rsidR="0097587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472A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</w:t>
            </w:r>
            <w:r w:rsidR="00D8136C" w:rsidRPr="00472AF1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  <w:r w:rsidRPr="00472AF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F3C4354" w14:textId="764F5EC1" w:rsidR="00920C24" w:rsidRPr="00472AF1" w:rsidRDefault="007D288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</w:t>
            </w:r>
            <w:r w:rsidR="00920C24" w:rsidRPr="00472AF1">
              <w:rPr>
                <w:rFonts w:ascii="Times New Roman" w:eastAsia="Calibri" w:hAnsi="Times New Roman" w:cs="Times New Roman"/>
                <w:sz w:val="18"/>
                <w:szCs w:val="18"/>
              </w:rPr>
              <w:t>ieżące informacje dotyczące funkcjonowania UE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A3D3" w14:textId="77777777" w:rsidR="00F62F82" w:rsidRPr="00472AF1" w:rsidRDefault="009E026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2AF1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417E843B" w14:textId="1A2D4028" w:rsidR="009E026E" w:rsidRPr="00472AF1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41" w:history="1">
              <w:r w:rsidR="009E026E" w:rsidRPr="00472AF1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Portal Unii Europejskiej (europa.eu)</w:t>
              </w:r>
            </w:hyperlink>
            <w:r w:rsidR="00DE0875" w:rsidRPr="00472AF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6AE793D7" w14:textId="2FA9E57C" w:rsidR="009E026E" w:rsidRPr="00472AF1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42" w:history="1">
              <w:r w:rsidR="00DE0875" w:rsidRPr="00472AF1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Komisja Europejska, oficjalna strona internetowa (europa.eu)</w:t>
              </w:r>
            </w:hyperlink>
          </w:p>
        </w:tc>
      </w:tr>
      <w:tr w:rsidR="00E62E4F" w:rsidRPr="00AB7C19" w14:paraId="4A163836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8783" w14:textId="102917DF" w:rsidR="00F62F82" w:rsidRPr="00AB7C19" w:rsidRDefault="003646F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4.4. Zagrożenie terrorystyczne na świecie.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8741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DC09" w14:textId="254E606C" w:rsidR="00F62F82" w:rsidRPr="00AB7C19" w:rsidRDefault="00AC29AD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3DFA" w14:textId="48BBEDE3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6CA1FB7F" w14:textId="38EC833A" w:rsidR="000240AC" w:rsidRPr="00F030CA" w:rsidRDefault="00615178" w:rsidP="000240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–</w:t>
            </w:r>
            <w:r w:rsidR="000240A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charakteryzuje nowe wyzwanie dla świata, jakim jest terroryzm</w:t>
            </w:r>
            <w:r w:rsidR="00750CB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  <w:r w:rsidR="000240A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0240AC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oraz podaje</w:t>
            </w:r>
            <w:r w:rsidR="00750CBA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0240AC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jego główne przyczyny oraz skutki społeczno</w:t>
            </w:r>
            <w:r w:rsidR="00750CBA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-</w:t>
            </w:r>
            <w:r w:rsidR="000240AC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kulturowe, gospodarcze</w:t>
            </w:r>
            <w:r w:rsidR="00750CBA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0240AC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i</w:t>
            </w:r>
            <w:r w:rsidR="00750CBA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0240AC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polityczne ze szczególnym uwzględnieniem Europy</w:t>
            </w:r>
            <w:r w:rsidR="00750CBA" w:rsidRPr="00F030CA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7B7DA990" w14:textId="5815D360" w:rsidR="004B634C" w:rsidRPr="00AB7C19" w:rsidRDefault="00615178" w:rsidP="004B6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Cambria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Cambria"/>
                <w:color w:val="000000"/>
                <w:sz w:val="18"/>
                <w:szCs w:val="18"/>
                <w:lang w:eastAsia="pl-PL"/>
              </w:rPr>
              <w:t>–</w:t>
            </w:r>
            <w:r w:rsidR="006B5874" w:rsidRPr="00AB7C19">
              <w:rPr>
                <w:rFonts w:ascii="Times New Roman" w:eastAsia="Calibri" w:hAnsi="Times New Roman" w:cs="Cambria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4B634C" w:rsidRPr="00AB7C19">
              <w:rPr>
                <w:rFonts w:ascii="Times New Roman" w:eastAsia="Calibri" w:hAnsi="Times New Roman" w:cs="Cambria"/>
                <w:color w:val="000000"/>
                <w:sz w:val="18"/>
                <w:szCs w:val="18"/>
                <w:lang w:eastAsia="pl-PL"/>
              </w:rPr>
              <w:t xml:space="preserve">wyjaśnia czym jest terroryzm, </w:t>
            </w:r>
          </w:p>
          <w:p w14:paraId="7CA6B478" w14:textId="6BFF37C6" w:rsidR="004B634C" w:rsidRPr="00F030CA" w:rsidRDefault="004B634C" w:rsidP="004B6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AB7C19">
              <w:rPr>
                <w:rFonts w:ascii="Times New Roman" w:eastAsia="Calibri" w:hAnsi="Times New Roman" w:cs="Cambria"/>
                <w:color w:val="000000"/>
                <w:sz w:val="18"/>
                <w:szCs w:val="18"/>
                <w:lang w:eastAsia="pl-PL"/>
              </w:rPr>
              <w:t xml:space="preserve">‒ </w:t>
            </w:r>
            <w:r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podaje przykłady aktów terrorystycznych w</w:t>
            </w:r>
            <w:r w:rsidR="003D1490"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 </w:t>
            </w:r>
            <w:r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wybranych regionach świata w</w:t>
            </w:r>
            <w:r w:rsidR="003D1490"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 </w:t>
            </w:r>
            <w:r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XX w.</w:t>
            </w:r>
            <w:r w:rsidR="00750CBA"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,</w:t>
            </w:r>
            <w:r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 xml:space="preserve"> </w:t>
            </w:r>
          </w:p>
          <w:p w14:paraId="04257475" w14:textId="558881DA" w:rsidR="00F62F82" w:rsidRPr="00AB7C19" w:rsidRDefault="004B634C" w:rsidP="004B6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 xml:space="preserve">‒ wykazuje wpływ mediów na społeczny </w:t>
            </w:r>
            <w:r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lastRenderedPageBreak/>
              <w:t>odbiór przyczyn i</w:t>
            </w:r>
            <w:r w:rsidR="003D1490"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 </w:t>
            </w:r>
            <w:r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 xml:space="preserve">skutków </w:t>
            </w:r>
            <w:r w:rsidR="00651F27"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terroryzmu</w:t>
            </w:r>
            <w:r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 xml:space="preserve"> na świecie</w:t>
            </w:r>
            <w:r w:rsidR="00750CBA" w:rsidRPr="00F030CA">
              <w:rPr>
                <w:rFonts w:ascii="Times New Roman" w:eastAsia="Calibri" w:hAnsi="Times New Roman" w:cs="Cambria"/>
                <w:color w:val="000000"/>
                <w:sz w:val="18"/>
                <w:szCs w:val="18"/>
                <w:highlight w:val="yellow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6946" w14:textId="08D6F03F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docenianie znaczenia wiedzy geograficznej w</w:t>
            </w:r>
            <w:r w:rsidR="003D14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poznawaniu i</w:t>
            </w:r>
            <w:r w:rsidR="003D14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kształtowaniu przestrzeni geograficznej</w:t>
            </w:r>
            <w:r w:rsidR="00750C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76061D1" w14:textId="11C8401A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rozwijanie kompetencji informatycznych, bezpiecznie korzystanie z internetu</w:t>
            </w:r>
            <w:r w:rsidR="00750C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7958263" w14:textId="64730E0D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rozwijanie umiejętności argumentowania i</w:t>
            </w:r>
            <w:r w:rsidR="003D14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odnoszenia zdobytej wiedzy do życia codziennego</w:t>
            </w:r>
            <w:r w:rsidR="00750CBA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5EB3" w14:textId="3C15249D" w:rsidR="00CD1015" w:rsidRPr="00AB7C19" w:rsidRDefault="00CD1015" w:rsidP="00CD101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mapy tematycznej</w:t>
            </w:r>
            <w:r w:rsidR="000D515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0F3FD18" w14:textId="2CEEFB97" w:rsidR="00F62F82" w:rsidRDefault="00CD1015" w:rsidP="00CD101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burza mózgów: „Przyczyny zagrożenia terrorystycznego”</w:t>
            </w:r>
            <w:r w:rsidR="002B1BA7">
              <w:rPr>
                <w:rFonts w:ascii="Times New Roman" w:eastAsia="Calibri" w:hAnsi="Times New Roman" w:cs="Times New Roman"/>
                <w:sz w:val="18"/>
                <w:szCs w:val="18"/>
              </w:rPr>
              <w:t>, debata o</w:t>
            </w:r>
            <w:r w:rsidR="00750CBA">
              <w:rPr>
                <w:rFonts w:ascii="Times New Roman" w:eastAsia="Calibri" w:hAnsi="Times New Roman" w:cs="Times New Roman"/>
                <w:sz w:val="18"/>
                <w:szCs w:val="18"/>
              </w:rPr>
              <w:t>ks</w:t>
            </w:r>
            <w:r w:rsidR="002B1BA7">
              <w:rPr>
                <w:rFonts w:ascii="Times New Roman" w:eastAsia="Calibri" w:hAnsi="Times New Roman" w:cs="Times New Roman"/>
                <w:sz w:val="18"/>
                <w:szCs w:val="18"/>
              </w:rPr>
              <w:t>fordzka,</w:t>
            </w:r>
          </w:p>
          <w:p w14:paraId="3DB80CA5" w14:textId="0CD05490" w:rsidR="002B1BA7" w:rsidRPr="00AB7C19" w:rsidRDefault="002B1BA7" w:rsidP="00CD101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metoda dociekań filozoficznych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1BA8" w14:textId="5CBEE26B" w:rsidR="00B66B24" w:rsidRPr="00AB7C19" w:rsidRDefault="00B66B24" w:rsidP="00B66B2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mapa rozmieszczenia zjawiska terroryzmu</w:t>
            </w:r>
            <w:r w:rsidR="0081545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8C9F95F" w14:textId="3874BBCC" w:rsidR="00F62F82" w:rsidRPr="00AB7C19" w:rsidRDefault="00B66B24" w:rsidP="00B66B24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733D" w14:textId="77777777" w:rsidR="00F62F82" w:rsidRDefault="009B2688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2EDCB4A2" w14:textId="2A3596A5" w:rsidR="009B2688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43" w:history="1">
              <w:r w:rsidR="009B2688" w:rsidRPr="00B82C1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Terroryzm na świecie i w Europie. Skala i rodzaje zjawiska (ideologia.pl)</w:t>
              </w:r>
            </w:hyperlink>
            <w:r w:rsidR="00B82C1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64E0FE39" w14:textId="77777777" w:rsidR="00B82C18" w:rsidRPr="00B82C18" w:rsidRDefault="00B82C18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829E7F" w14:textId="261D296D" w:rsidR="00F100E1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44" w:history="1"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F100E1" w:rsidRPr="00B82C1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INDEKS TERRORYZMU 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F100E1" w:rsidRPr="00B82C1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DANE 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F100E1" w:rsidRPr="00B82C1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WSKAŹNIKI EKONOMICZNE (tradingeconomics.com)</w:t>
              </w:r>
            </w:hyperlink>
          </w:p>
          <w:p w14:paraId="037CCD38" w14:textId="77777777" w:rsidR="0022247D" w:rsidRDefault="0022247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D734475" w14:textId="1F41AB31" w:rsidR="0022247D" w:rsidRPr="00AB7C19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45" w:history="1">
              <w:r w:rsidR="0022247D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2247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10DF0B52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70DC" w14:textId="4BD41BD0" w:rsidR="00F62F82" w:rsidRPr="004F27B9" w:rsidRDefault="008B684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4.5. Cywilizacja zachodnia i</w:t>
            </w:r>
            <w:r w:rsidR="003D1490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cywilizacja islamu.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8787" w14:textId="77777777" w:rsidR="00F62F82" w:rsidRPr="004F27B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3D8F" w14:textId="5D700EEC" w:rsidR="00F62F82" w:rsidRPr="004F27B9" w:rsidRDefault="00AC29AD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XX.5.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3FA3" w14:textId="77777777" w:rsidR="00F62F82" w:rsidRPr="004F27B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Uczeń:</w:t>
            </w:r>
          </w:p>
          <w:p w14:paraId="095D9685" w14:textId="63192F58" w:rsidR="003348A2" w:rsidRPr="004F27B9" w:rsidRDefault="00F62F82" w:rsidP="003348A2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3348A2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przedstawia cechy kulturowe cywilizacji zachodniej i</w:t>
            </w:r>
            <w:r w:rsidR="003D1490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3348A2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cywilizacji islamu,</w:t>
            </w:r>
          </w:p>
          <w:p w14:paraId="76ED4562" w14:textId="33F6E76B" w:rsidR="00F62F82" w:rsidRPr="004F27B9" w:rsidRDefault="003348A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dokonuje ich porównania oraz podaje czynniki kształtujące relacje między</w:t>
            </w:r>
            <w:r w:rsidR="00750CBA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nimi</w:t>
            </w:r>
            <w:r w:rsidR="00750CBA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C6A7" w14:textId="67617154" w:rsidR="00F62F82" w:rsidRPr="004F27B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formułowanie prawidłowości, korzystanie z różnych źródeł informacji (mapy tematyczne, fotografie, wykresy, dane statystyczne)</w:t>
            </w:r>
            <w:r w:rsidR="00DD47BA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1850A67F" w14:textId="74E29CB8" w:rsidR="00F62F82" w:rsidRPr="004F27B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‒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dokonywanie porównań, dostrzeganie aplikacyjnego charakteru geografii</w:t>
            </w:r>
            <w:r w:rsidR="00DD47BA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</w:t>
            </w:r>
          </w:p>
          <w:p w14:paraId="691027F5" w14:textId="4FC18F90" w:rsidR="00F62F82" w:rsidRPr="004F27B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wykorzystanie zdobytej wiedzy i</w:t>
            </w:r>
            <w:r w:rsidR="00ED2096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umiejętności geograficznych w</w:t>
            </w:r>
            <w:r w:rsidR="005636C8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życiu codziennym zgodnie z</w:t>
            </w:r>
            <w:r w:rsidR="00ED2096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zasadami zrównoważonego rozwoju</w:t>
            </w:r>
            <w:r w:rsidR="00DD47BA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D4B9" w14:textId="2218CC24" w:rsidR="00D95247" w:rsidRPr="004F27B9" w:rsidRDefault="00C6700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mapa mentalna: cechy cywilizacji zachodniej i</w:t>
            </w:r>
            <w:r w:rsidR="005636C8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cywilizacji islamu</w:t>
            </w:r>
            <w:r w:rsidR="00DD47BA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2BD9C955" w14:textId="6830BF11" w:rsidR="00F62F82" w:rsidRPr="004F27B9" w:rsidRDefault="00D9524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notatka graficzna,</w:t>
            </w:r>
            <w:r w:rsidR="0080253F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dyskusja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87DC" w14:textId="4C7520E1" w:rsidR="00F62F82" w:rsidRPr="004F27B9" w:rsidRDefault="0080253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materiał z</w:t>
            </w:r>
            <w:r w:rsidR="003D1490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podręcznika, </w:t>
            </w:r>
            <w:r w:rsidR="00600071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2564" w14:textId="77777777" w:rsidR="00F62F82" w:rsidRPr="004F27B9" w:rsidRDefault="00846D2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Źródła internetowe, np.:</w:t>
            </w:r>
          </w:p>
          <w:p w14:paraId="3BFA3F50" w14:textId="77777777" w:rsidR="00846D2E" w:rsidRPr="004F27B9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hyperlink r:id="rId46" w:anchor=":~:text=Relacje%20mi%C4%99dzy%20cywilizacj%C4%85%20Zachodu%20i%20cywilizacj%C4%85%20islamu%20po,si%C4%99%20wi%C4%99c%20do%20podstawowych%20kwestii%20w%C5%82adzy%20i%20kultury." w:history="1">
              <w:r w:rsidR="00D47241" w:rsidRPr="004F27B9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>Źródła konfliktu i przyszłość dialogu między cywilizacją zachodnią, a cywilizacją islamską – Strona 2 – portalsocjologa.pl</w:t>
              </w:r>
            </w:hyperlink>
          </w:p>
          <w:p w14:paraId="43280FC1" w14:textId="77777777" w:rsidR="00D47241" w:rsidRPr="004F27B9" w:rsidRDefault="00D47241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  <w:p w14:paraId="289357CD" w14:textId="77777777" w:rsidR="0022247D" w:rsidRPr="004F27B9" w:rsidRDefault="0022247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  <w:p w14:paraId="6B21F5C9" w14:textId="5C7A7DD8" w:rsidR="0022247D" w:rsidRPr="004F27B9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hyperlink r:id="rId47" w:history="1">
              <w:r w:rsidR="0022247D" w:rsidRPr="004F27B9">
                <w:rPr>
                  <w:rStyle w:val="Hipercze"/>
                  <w:rFonts w:ascii="Times New Roman" w:eastAsia="Calibri" w:hAnsi="Times New Roman" w:cs="Times New Roman"/>
                  <w:strike/>
                  <w:sz w:val="18"/>
                  <w:szCs w:val="18"/>
                </w:rPr>
                <w:t>https://www.un.org.pl</w:t>
              </w:r>
            </w:hyperlink>
            <w:r w:rsidR="0022247D" w:rsidRPr="004F27B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</w:t>
            </w:r>
          </w:p>
        </w:tc>
      </w:tr>
      <w:tr w:rsidR="00600071" w:rsidRPr="00AB7C19" w14:paraId="364A8CAD" w14:textId="77777777" w:rsidTr="0076596B">
        <w:trPr>
          <w:trHeight w:val="444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7D2A" w14:textId="573C13B7" w:rsidR="00600071" w:rsidRPr="00AB7C19" w:rsidRDefault="00CA06A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V. Problemy społeczne współczesnego świata</w:t>
            </w:r>
          </w:p>
        </w:tc>
      </w:tr>
      <w:tr w:rsidR="00E62E4F" w:rsidRPr="00AB7C19" w14:paraId="1597E68A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38936" w14:textId="189E8CA3" w:rsidR="00F62F82" w:rsidRPr="00AB7C19" w:rsidRDefault="00003E9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5.1. Przyczyny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konsekwencje eksplozji demograficznej ludności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B794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7B7A4" w14:textId="77777777" w:rsidR="009B3374" w:rsidRPr="00AB7C19" w:rsidRDefault="009B3374" w:rsidP="009B3374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XXI.1.,</w:t>
            </w:r>
          </w:p>
          <w:p w14:paraId="3096963D" w14:textId="10CCEEB7" w:rsidR="00A35FEF" w:rsidRPr="00AB7C19" w:rsidRDefault="009B3374" w:rsidP="009B3374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AD0E" w14:textId="77777777" w:rsidR="007E22E8" w:rsidRPr="00AB7C19" w:rsidRDefault="007E22E8" w:rsidP="007E22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51FDB099" w14:textId="77777777" w:rsidR="00DD47BA" w:rsidRDefault="00615178" w:rsidP="007E22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7E22E8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charakteryzuje problemy demograficzne w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E22E8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skali globalnej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E22E8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krajowej</w:t>
            </w:r>
            <w:r w:rsidR="004844D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01D00B9" w14:textId="07E6CF8A" w:rsidR="003348A2" w:rsidRPr="00AB7C19" w:rsidRDefault="00615178" w:rsidP="007E22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4844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zna i wymienia </w:t>
            </w:r>
            <w:r w:rsidR="007E22E8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przyczyny oraz skutki</w:t>
            </w:r>
            <w:r w:rsidR="004844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eksplozji demograficznej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CD0ECBB" w14:textId="3CB49176" w:rsidR="00FB40C7" w:rsidRPr="00AB7C19" w:rsidRDefault="00615178" w:rsidP="007E22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B07730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formułuje hipotezy dotyczące wpływu procesu eksplozji demograficznej na życie społeczne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07730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gospodarkę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FFDE" w14:textId="3FC00D2C" w:rsidR="005A4319" w:rsidRPr="005A4319" w:rsidRDefault="00615178" w:rsidP="005A43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E97CB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rzewidywanie skutków działalności gospodarczej człowieka w</w:t>
            </w:r>
            <w:r w:rsidR="00314C4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</w:t>
            </w:r>
            <w:r w:rsidR="00E97CB6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667E155" w14:textId="763D3BC6" w:rsidR="005A4319" w:rsidRPr="005A4319" w:rsidRDefault="00615178" w:rsidP="005A43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E97CB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rytyczne, odpowiedzialne ocenianie zmian społeczno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kulturowych i gospodarczych w</w:t>
            </w:r>
            <w:r w:rsidR="00314C4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skali lokalnej, regionalnej, krajowej i</w:t>
            </w:r>
            <w:r w:rsidR="00314C4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globalnej</w:t>
            </w:r>
            <w:r w:rsidR="00314C46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330AB7B" w14:textId="262B07F4" w:rsidR="00F62F82" w:rsidRPr="00AB7C19" w:rsidRDefault="00615178" w:rsidP="005A43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E97CB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tawianie pytań, formułowanie i</w:t>
            </w:r>
            <w:r w:rsidR="00314C4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weryfikacja hipotez oraz proponowanie </w:t>
            </w:r>
            <w:r w:rsidR="005A4319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rozwiązań problemów dotyczących środowiska geograficznego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8366" w14:textId="5BDCDA34" w:rsidR="00F62F82" w:rsidRPr="00AB7C19" w:rsidRDefault="00501EBC" w:rsidP="005B4DA5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a</w:t>
            </w:r>
            <w:r w:rsidR="009D440F">
              <w:rPr>
                <w:rFonts w:ascii="Times New Roman" w:eastAsia="Calibri" w:hAnsi="Times New Roman" w:cs="Times New Roman"/>
                <w:sz w:val="18"/>
                <w:szCs w:val="18"/>
              </w:rPr>
              <w:t>naliza danych statystycznych,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E7C0C"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r w:rsidR="002E7C0C" w:rsidRPr="002E7C0C">
              <w:rPr>
                <w:rFonts w:ascii="Times New Roman" w:eastAsia="Calibri" w:hAnsi="Times New Roman" w:cs="Times New Roman"/>
                <w:sz w:val="18"/>
                <w:szCs w:val="18"/>
              </w:rPr>
              <w:t>etoda World Cafe</w:t>
            </w:r>
            <w:r w:rsidR="002E7C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r w:rsidR="002D089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notatki graficzne; </w:t>
            </w:r>
            <w:r w:rsidR="00FB5194">
              <w:rPr>
                <w:rFonts w:ascii="Times New Roman" w:eastAsia="Calibri" w:hAnsi="Times New Roman" w:cs="Times New Roman"/>
                <w:sz w:val="18"/>
                <w:szCs w:val="18"/>
              </w:rPr>
              <w:t>dyskusja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A152" w14:textId="42ABF06E" w:rsidR="00F62F82" w:rsidRPr="00AB7C19" w:rsidRDefault="0017463B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r w:rsidR="00FB5194">
              <w:rPr>
                <w:rFonts w:ascii="Times New Roman" w:eastAsia="Calibri" w:hAnsi="Times New Roman" w:cs="Times New Roman"/>
                <w:sz w:val="18"/>
                <w:szCs w:val="18"/>
              </w:rPr>
              <w:t>ateriały z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FB519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atlas uczniowski,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B5A0" w14:textId="0EAAFACE" w:rsidR="00B706AD" w:rsidRPr="00667E12" w:rsidRDefault="00DD47BA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Ź</w:t>
            </w:r>
            <w:r w:rsidR="00B706AD" w:rsidRPr="00667E12">
              <w:rPr>
                <w:rFonts w:ascii="Times New Roman" w:hAnsi="Times New Roman" w:cs="Times New Roman"/>
                <w:sz w:val="18"/>
                <w:szCs w:val="18"/>
              </w:rPr>
              <w:t>ródł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B706AD" w:rsidRPr="00667E12">
              <w:rPr>
                <w:rFonts w:ascii="Times New Roman" w:hAnsi="Times New Roman" w:cs="Times New Roman"/>
                <w:sz w:val="18"/>
                <w:szCs w:val="18"/>
              </w:rPr>
              <w:t xml:space="preserve"> intern</w:t>
            </w:r>
            <w:r w:rsidR="00667E12" w:rsidRPr="00667E12">
              <w:rPr>
                <w:rFonts w:ascii="Times New Roman" w:hAnsi="Times New Roman" w:cs="Times New Roman"/>
                <w:sz w:val="18"/>
                <w:szCs w:val="18"/>
              </w:rPr>
              <w:t>etow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667E12" w:rsidRPr="00667E12">
              <w:rPr>
                <w:rFonts w:ascii="Times New Roman" w:hAnsi="Times New Roman" w:cs="Times New Roman"/>
                <w:sz w:val="18"/>
                <w:szCs w:val="18"/>
              </w:rPr>
              <w:t xml:space="preserve">, np.: </w:t>
            </w:r>
          </w:p>
          <w:p w14:paraId="5B5E29E2" w14:textId="4339E907" w:rsidR="00F62F82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48" w:history="1">
              <w:r w:rsidR="00B706AD" w:rsidRPr="00667E12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Jak zmieniła się światowa populacja? | Gapminder</w:t>
              </w:r>
            </w:hyperlink>
          </w:p>
          <w:p w14:paraId="1FAD877D" w14:textId="5F3386FF" w:rsidR="00501EBC" w:rsidRDefault="00501EBC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  <w:p w14:paraId="27FD6F92" w14:textId="77777777" w:rsidR="00501EBC" w:rsidRDefault="00000000" w:rsidP="00501EBC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49" w:history="1">
              <w:r w:rsidR="00501EBC" w:rsidRPr="00C5656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Demograficzny 2013</w:t>
              </w:r>
            </w:hyperlink>
          </w:p>
          <w:p w14:paraId="56CED481" w14:textId="77777777" w:rsidR="00501EBC" w:rsidRDefault="00501EBC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94F9B4" w14:textId="423C6A79" w:rsidR="003104CD" w:rsidRDefault="003104CD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CD7601" w14:textId="0F2EEE7F" w:rsidR="003104CD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50" w:anchor="/" w:history="1">
              <w:r w:rsidR="003104CD" w:rsidRPr="003104CD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Aplikacja mapowa | iMapClient | GUS Przestrzenne Dane Statystyczne</w:t>
              </w:r>
            </w:hyperlink>
          </w:p>
          <w:p w14:paraId="16803F1A" w14:textId="51018E6D" w:rsidR="0022247D" w:rsidRDefault="0022247D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C1DE76" w14:textId="5EB8B445" w:rsidR="0022247D" w:rsidRPr="003104CD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51" w:history="1">
              <w:r w:rsidR="0022247D" w:rsidRPr="004D46E8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224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8C98248" w14:textId="5E78CD05" w:rsidR="00667E12" w:rsidRPr="00667E12" w:rsidRDefault="00667E1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0B21299C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2D69" w14:textId="4D72CEB1" w:rsidR="00003E9A" w:rsidRPr="00AB7C19" w:rsidRDefault="00003E9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5.2. Przyczyny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konsekwencje demograficznego starzenia się ludności.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D236" w14:textId="57AF934A" w:rsidR="00003E9A" w:rsidRPr="00AB7C19" w:rsidRDefault="00003E9A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E6D7" w14:textId="77777777" w:rsidR="00003E9A" w:rsidRPr="00AB7C19" w:rsidRDefault="00003E9A" w:rsidP="00003E9A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XXI.1.,</w:t>
            </w:r>
          </w:p>
          <w:p w14:paraId="2E963CE2" w14:textId="2728A7D0" w:rsidR="00003E9A" w:rsidRPr="00AB7C19" w:rsidRDefault="00003E9A" w:rsidP="00003E9A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FF8A" w14:textId="77777777" w:rsidR="00003E9A" w:rsidRPr="00AB7C19" w:rsidRDefault="00003E9A" w:rsidP="00003E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Uczeń:</w:t>
            </w:r>
          </w:p>
          <w:p w14:paraId="19BFA23E" w14:textId="4907657C" w:rsidR="00003E9A" w:rsidRPr="00AB7C19" w:rsidRDefault="00615178" w:rsidP="00003E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003E9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charakteryzuje problemy demograficzne w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003E9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skali globalnej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003E9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krajowej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575A67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03E9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starzenie demograficzne, podaj</w:t>
            </w:r>
            <w:r w:rsidR="00575A67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  <w:r w:rsidR="00003E9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575A67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jego</w:t>
            </w:r>
            <w:r w:rsidR="00003E9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przyczyny oraz skutki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4AA66B8" w14:textId="2EB8FA44" w:rsidR="00B621CC" w:rsidRPr="00AB7C19" w:rsidRDefault="00615178" w:rsidP="00003E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B621C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formułuje hipotezy dotyczące wpływu procesów starzenia się ludności na życie społeczne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621C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gospodarkę, ze szczególnym uwzględnieniem Europy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783B" w14:textId="668777BC" w:rsidR="00426632" w:rsidRPr="005A4319" w:rsidRDefault="00615178" w:rsidP="00426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426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</w:t>
            </w:r>
            <w:r w:rsidR="00426632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rzewidywanie skutków działalności gospodarczej człowieka w</w:t>
            </w:r>
            <w:r w:rsidR="001E5AF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426632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</w:t>
            </w:r>
            <w:r w:rsidR="00426632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D605BDB" w14:textId="49C57CAF" w:rsidR="00426632" w:rsidRPr="005A4319" w:rsidRDefault="00615178" w:rsidP="00426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426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</w:t>
            </w:r>
            <w:r w:rsidR="00426632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rytyczne, odpowiedzialne ocenianie zmian społeczno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26632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kulturowych i gospodarczych w</w:t>
            </w:r>
            <w:r w:rsidR="001E5AF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426632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skali lokalnej, regionalnej, krajowej i</w:t>
            </w:r>
            <w:r w:rsidR="001E5AF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426632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globalnej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83378A9" w14:textId="384D2D0D" w:rsidR="00003E9A" w:rsidRPr="00AB7C19" w:rsidRDefault="00615178" w:rsidP="00426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426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</w:t>
            </w:r>
            <w:r w:rsidR="00426632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tawianie pytań, formułowanie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426632" w:rsidRPr="005A4319">
              <w:rPr>
                <w:rFonts w:ascii="Times New Roman" w:eastAsia="Calibri" w:hAnsi="Times New Roman" w:cs="Times New Roman"/>
                <w:sz w:val="18"/>
                <w:szCs w:val="18"/>
              </w:rPr>
              <w:t>weryfikacja hipotez oraz proponowanie rozwiązań problemów dotyczących środowiska geograficznego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032" w14:textId="33A1794B" w:rsidR="00003E9A" w:rsidRPr="00AB7C19" w:rsidRDefault="00003E9A" w:rsidP="00003E9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mapa mentalna</w:t>
            </w:r>
            <w:r w:rsidR="0047529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78BD94C" w14:textId="77777777" w:rsidR="00003E9A" w:rsidRDefault="00003E9A" w:rsidP="00003E9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danych statystycznych</w:t>
            </w:r>
            <w:r w:rsidR="0047529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85ED7C2" w14:textId="77777777" w:rsidR="00A03BE3" w:rsidRDefault="00A03BE3" w:rsidP="00003E9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notatka graficzna, metoda krytycznego myślenia – rutyny</w:t>
            </w:r>
            <w:r w:rsidR="004723F1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592FC1EA" w14:textId="77777777" w:rsidR="004723F1" w:rsidRPr="004723F1" w:rsidRDefault="004723F1" w:rsidP="004723F1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23F1">
              <w:rPr>
                <w:rFonts w:ascii="Times New Roman" w:eastAsia="Calibri" w:hAnsi="Times New Roman" w:cs="Times New Roman"/>
                <w:sz w:val="18"/>
                <w:szCs w:val="18"/>
              </w:rPr>
              <w:t>rybi szkielet</w:t>
            </w:r>
          </w:p>
          <w:p w14:paraId="182F1D21" w14:textId="1E2FFA98" w:rsidR="004723F1" w:rsidRPr="004723F1" w:rsidRDefault="004723F1" w:rsidP="004723F1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23F1">
              <w:rPr>
                <w:rFonts w:ascii="Times New Roman" w:eastAsia="Calibri" w:hAnsi="Times New Roman" w:cs="Times New Roman"/>
                <w:sz w:val="18"/>
                <w:szCs w:val="18"/>
              </w:rPr>
              <w:t>dyskusja: „Jak zwiększyć dzietność w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4723F1">
              <w:rPr>
                <w:rFonts w:ascii="Times New Roman" w:eastAsia="Calibri" w:hAnsi="Times New Roman" w:cs="Times New Roman"/>
                <w:sz w:val="18"/>
                <w:szCs w:val="18"/>
              </w:rPr>
              <w:t>Europie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  <w:r w:rsidRPr="004723F1">
              <w:rPr>
                <w:rFonts w:ascii="Times New Roman" w:eastAsia="Calibri" w:hAnsi="Times New Roman" w:cs="Times New Roman"/>
                <w:sz w:val="18"/>
                <w:szCs w:val="18"/>
              </w:rPr>
              <w:t>”</w:t>
            </w:r>
          </w:p>
          <w:p w14:paraId="59A8C0BD" w14:textId="54937791" w:rsidR="004723F1" w:rsidRPr="00AB7C19" w:rsidRDefault="004723F1" w:rsidP="00003E9A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E83B" w14:textId="60538DEB" w:rsidR="00003E9A" w:rsidRPr="00AB7C19" w:rsidRDefault="00003E9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dane dotyczące stanu zaawansowania i</w:t>
            </w:r>
            <w:r w:rsidR="008201D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dynamiki procesu starzenia się ludności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A1B6" w14:textId="4B20DD8E" w:rsidR="00C5656C" w:rsidRDefault="00C5656C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Źródła internetowe, np.:</w:t>
            </w:r>
          </w:p>
          <w:p w14:paraId="347CA3F1" w14:textId="40EC8D11" w:rsidR="00003E9A" w:rsidRPr="00C5656C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52" w:anchor="$chart-type=map&amp;url=v1" w:history="1">
              <w:r w:rsidR="00770167" w:rsidRPr="00C5656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Narzędzia Gapminder</w:t>
              </w:r>
            </w:hyperlink>
          </w:p>
          <w:p w14:paraId="2B4153FC" w14:textId="0CC5CE61" w:rsidR="00BA0FD4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53" w:history="1">
              <w:r w:rsidR="00BA0FD4" w:rsidRPr="00C5656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Światowa tabela zdrowia | Gapminder</w:t>
              </w:r>
            </w:hyperlink>
          </w:p>
          <w:p w14:paraId="1B8B0FDF" w14:textId="77777777" w:rsidR="00C5656C" w:rsidRPr="00C5656C" w:rsidRDefault="00C5656C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AB1C87" w14:textId="77777777" w:rsidR="00C5656C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54" w:history="1">
              <w:r w:rsidR="00C5656C" w:rsidRPr="00C5656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Demograficzny 2013</w:t>
              </w:r>
            </w:hyperlink>
          </w:p>
          <w:p w14:paraId="0109FA6C" w14:textId="77777777" w:rsidR="0022247D" w:rsidRDefault="0022247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37E38B" w14:textId="292B4AD4" w:rsidR="0022247D" w:rsidRPr="00AB7C19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55" w:history="1">
              <w:r w:rsidR="0022247D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2247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39971BB4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8A4F" w14:textId="2D44736F" w:rsidR="00F62F82" w:rsidRPr="00AB7C19" w:rsidRDefault="00503D8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  <w:r w:rsidR="00A6263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r w:rsidR="00775E3B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Historyczne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75E3B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współczesne migracje</w:t>
            </w:r>
            <w:r w:rsidR="00B62F3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C774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4FD1" w14:textId="77777777" w:rsidR="00F62F82" w:rsidRPr="00AB7C19" w:rsidRDefault="00655E31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XXI.3.,</w:t>
            </w:r>
          </w:p>
          <w:p w14:paraId="129E5CF3" w14:textId="7ACEF540" w:rsidR="00655E31" w:rsidRPr="00AB7C19" w:rsidRDefault="00655E31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8568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27BD7623" w14:textId="62B8C133" w:rsidR="00F62F82" w:rsidRPr="00AB7C19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8A3C86" w:rsidRPr="00574B4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wyróżnia problemy związane z migracjami (dobrowolnymi i</w:t>
            </w:r>
            <w:r w:rsidR="00ED2096" w:rsidRPr="00574B4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8A3C86" w:rsidRPr="00574B4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przymusowymi) i</w:t>
            </w:r>
            <w:r w:rsidR="00DD47BA" w:rsidRPr="00574B4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8A3C86" w:rsidRPr="00574B4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uchodźstwem ludności w skali globalnej i krajowej</w:t>
            </w:r>
            <w:r w:rsidR="008A3C86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77E86D9" w14:textId="6787B764" w:rsidR="008A3C86" w:rsidRPr="00AB7C19" w:rsidRDefault="00615178" w:rsidP="00DD47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8A3C8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A3C86" w:rsidRPr="00574B4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klasyfikuje migracje oraz charakteryzuje przebieg ważniejszych fal migracyjnych historycznych i współczesnych na świecie</w:t>
            </w:r>
            <w:r w:rsidR="00DD47BA" w:rsidRPr="00574B4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11D9" w14:textId="67B22F4F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rozumienie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formułowanie prawidłowości w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zakresie funkcjonowania środowiska geograficznego oraz wzajemnych zależności w systemie człowiek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przyroda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CA1623D" w14:textId="14563D62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korzystanie z różnych źródeł informacji, interpretowanie treści różnych map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6427EAC" w14:textId="335CEA7A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docenianie znaczenia wiedzy geograficznej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w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poznawaniu i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kształtowaniu przestrzeni geograficznej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00027563" w14:textId="0D692C21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dostrzeganie aplikacyjnego charakteru geografii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95E15D4" w14:textId="2FAFF053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identyfikowanie relacji pomiędzy poszczególnymi elementami środowiska geograficznego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4F11" w14:textId="093FAC13" w:rsidR="00F62F82" w:rsidRPr="00AB7C19" w:rsidRDefault="0090705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debata oksfordzka: „Uchodźcy: problem czy wyzwanie?”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AD48" w14:textId="36331362" w:rsidR="002E40E7" w:rsidRPr="004E437F" w:rsidRDefault="00B162C8" w:rsidP="002E40E7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materiał z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atlas uczniowski, </w:t>
            </w:r>
            <w:r w:rsidR="002E40E7" w:rsidRPr="004E437F">
              <w:rPr>
                <w:rFonts w:ascii="Times New Roman" w:eastAsia="Calibri" w:hAnsi="Times New Roman" w:cs="Times New Roman"/>
                <w:sz w:val="18"/>
                <w:szCs w:val="18"/>
              </w:rPr>
              <w:t>analiza danych statystycznych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77E19EB" w14:textId="64D797F8" w:rsidR="00F62F82" w:rsidRPr="004E437F" w:rsidRDefault="002E40E7" w:rsidP="002E40E7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437F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03AB" w14:textId="0859F625" w:rsidR="004E437F" w:rsidRDefault="004E437F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Źródła internetowe, np.:</w:t>
            </w:r>
          </w:p>
          <w:p w14:paraId="3D6122BE" w14:textId="5C93731C" w:rsidR="00F62F82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56" w:anchor="$chart-type=map&amp;url=v1" w:history="1">
              <w:r w:rsidR="008C41EE" w:rsidRPr="004E437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Narzędzia Gapminder</w:t>
              </w:r>
            </w:hyperlink>
            <w:r w:rsidR="009B3A96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4F0F52D4" w14:textId="77777777" w:rsidR="009B3A96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57" w:history="1">
              <w:r w:rsidR="009B3A96" w:rsidRPr="009B3A9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Statystyki Międzynarodowej 2021</w:t>
              </w:r>
            </w:hyperlink>
          </w:p>
          <w:p w14:paraId="2DF4C25D" w14:textId="77777777" w:rsidR="0022247D" w:rsidRDefault="0022247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BB4FE94" w14:textId="06E2A6C2" w:rsidR="0022247D" w:rsidRPr="009B3A96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58" w:history="1">
              <w:r w:rsidR="0022247D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2247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3E953F09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9B1C" w14:textId="3BEC8853" w:rsidR="00F62F82" w:rsidRPr="00AB7C19" w:rsidRDefault="00670366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  <w:r w:rsidR="00A6263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Pr="00574B42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. Handel ludźmi, niewolnictwo i</w:t>
            </w:r>
            <w:r w:rsidR="00ED2096" w:rsidRPr="00574B42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574B4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przymusowa praca nieletnich.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6F64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30A9" w14:textId="07237BAC" w:rsidR="00F62F82" w:rsidRPr="00AB7C19" w:rsidRDefault="00655E31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9B5C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613F0CE4" w14:textId="7CF2554A" w:rsidR="00F62F82" w:rsidRPr="00AB7C19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555287" w:rsidRPr="0068329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 xml:space="preserve">przedstawia problem </w:t>
            </w:r>
            <w:r w:rsidR="00555287" w:rsidRPr="00683296"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  <w:lang w:eastAsia="pl-PL"/>
              </w:rPr>
              <w:t>handlu ludźmi, niewolnictwa i</w:t>
            </w:r>
            <w:r w:rsidR="00555287" w:rsidRPr="0068329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wykorzystywania pracy dzieci na świecie</w:t>
            </w:r>
            <w:r w:rsidR="00555287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555287" w:rsidRPr="00683296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jako przestępczy problem globalny i wyjaśnia negatywny wpływ tych zjawisk na rozwój społeczny i</w:t>
            </w:r>
            <w:r w:rsidR="005409A5" w:rsidRPr="00683296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555287" w:rsidRPr="00683296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gospodarczy państw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5F51" w14:textId="77BEF9F5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rozumienie i formułowanie prawidłowości w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zakresie procesów rozwoju społeczno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gospodarczego państw</w:t>
            </w:r>
            <w:r w:rsidR="002E4C1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FFB941F" w14:textId="3E26672D" w:rsidR="00F62F82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kształtowanie umiejętności argumentowania</w:t>
            </w:r>
            <w:r w:rsidR="002E4C1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1F041E4" w14:textId="7488126E" w:rsidR="00582420" w:rsidRPr="00AB7C19" w:rsidRDefault="00615178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58242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kształtowanie empatii</w:t>
            </w:r>
            <w:r w:rsidR="00DE38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 świadomego uczestniczenia w życiu społeczno</w:t>
            </w:r>
            <w:r w:rsidR="00DD47BA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DE38B0">
              <w:rPr>
                <w:rFonts w:ascii="Times New Roman" w:eastAsia="Calibri" w:hAnsi="Times New Roman" w:cs="Times New Roman"/>
                <w:sz w:val="18"/>
                <w:szCs w:val="18"/>
              </w:rPr>
              <w:t>gospodarczym,</w:t>
            </w:r>
          </w:p>
          <w:p w14:paraId="7D9E1349" w14:textId="3351F90C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korzystanie z różnych źródeł informacji, w</w:t>
            </w:r>
            <w:r w:rsidR="00563C0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tym technologii informacyjno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komunikacyjnych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FE7F" w14:textId="37EB913B" w:rsidR="00B13093" w:rsidRPr="00AB7C19" w:rsidRDefault="00B13093" w:rsidP="00B13093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metoda problemowa</w:t>
            </w:r>
            <w:r w:rsidR="00CD6F5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456E2AA" w14:textId="3FF136A9" w:rsidR="00F62F82" w:rsidRPr="00AB7C19" w:rsidRDefault="00B13093" w:rsidP="00B13093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dyskusja: „Dlaczego dzieci są zmuszane do pracy?”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0556" w14:textId="47187642" w:rsidR="00DF5DFC" w:rsidRPr="00AB7C19" w:rsidRDefault="00CD6F5B" w:rsidP="00DF5DF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materiał z</w:t>
            </w:r>
            <w:r w:rsidR="00ED209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</w:t>
            </w:r>
            <w:r w:rsidR="00DF5DFC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dane statystyczne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4425E9D" w14:textId="3F727D13" w:rsidR="00F62F82" w:rsidRPr="00AB7C19" w:rsidRDefault="00DF5DFC" w:rsidP="00DF5DF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BE73" w14:textId="77777777" w:rsidR="00F62F82" w:rsidRDefault="00930DB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6F1F0C44" w14:textId="7BB76711" w:rsidR="00930DB5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59" w:history="1">
              <w:r w:rsidR="00930DB5" w:rsidRPr="00930DB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Portal o przeciwdziałaniu handlowi ludźmi 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930DB5" w:rsidRPr="00930DB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Portal o przeciwdziałaniu handlowi ludźmi 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930DB5" w:rsidRPr="00930DB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Portal Gov.pl (www.gov.pl)</w:t>
              </w:r>
            </w:hyperlink>
          </w:p>
          <w:p w14:paraId="07B69792" w14:textId="77777777" w:rsidR="00930DB5" w:rsidRDefault="00930DB5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AE49DE" w14:textId="1E583B3C" w:rsidR="00203E63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60" w:history="1">
              <w:r w:rsidR="00203E63" w:rsidRPr="00203E6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Ile wart jest człowiek? La Strada, handel ludźmi. 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203E63" w:rsidRPr="00203E6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Bing video</w:t>
              </w:r>
            </w:hyperlink>
          </w:p>
          <w:p w14:paraId="4A81565B" w14:textId="77777777" w:rsidR="00203E63" w:rsidRDefault="00203E63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623C6" w14:textId="77777777" w:rsidR="00145349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61" w:history="1">
              <w:r w:rsidR="00145349" w:rsidRPr="00145349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150 mln dzieci na świecie pracuje | UNICEF Polska – pomagamy dzieciom</w:t>
              </w:r>
            </w:hyperlink>
          </w:p>
          <w:p w14:paraId="4C723BB3" w14:textId="77777777" w:rsidR="00145349" w:rsidRDefault="00145349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251AEC" w14:textId="77777777" w:rsidR="007F6F9E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62" w:history="1">
              <w:r w:rsidR="00EE33D5" w:rsidRPr="00EE33D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Przymusowa praca dzieci tematem tabu… | YoungFace.TV | szkoła dziennikarstwa | praktyczna edukacja medialna</w:t>
              </w:r>
            </w:hyperlink>
          </w:p>
          <w:p w14:paraId="37271DF2" w14:textId="77777777" w:rsidR="0022247D" w:rsidRDefault="0022247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40AD4DF" w14:textId="78CFDB03" w:rsidR="0022247D" w:rsidRPr="00EE33D5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63" w:history="1">
              <w:r w:rsidR="0022247D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2247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61A31011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2145" w14:textId="49F309A8" w:rsidR="00F62F82" w:rsidRPr="00AB7C19" w:rsidRDefault="00F540C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  <w:r w:rsidR="00A6263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. Problem</w:t>
            </w:r>
            <w:r w:rsidR="004F523B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y</w:t>
            </w:r>
            <w:r w:rsidR="00F90E33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bezrobocia.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4E93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36A5" w14:textId="40394B54" w:rsidR="00F62F82" w:rsidRPr="00AB7C19" w:rsidRDefault="00C70200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183B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6BE1D9FF" w14:textId="016D0DE8" w:rsidR="00F62F82" w:rsidRPr="00AB7C19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555287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analizuje przyczyny i skutki bezrobocia w</w:t>
            </w:r>
            <w:r w:rsidR="00563C0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555287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regionach wysoko i</w:t>
            </w:r>
            <w:r w:rsidR="00F83F0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555287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słabo rozwiniętych ze szczególnym uwzględnieniem problemu bezrobocia wśród ludzi młodych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895B9" w14:textId="26B207FE" w:rsidR="00E14525" w:rsidRPr="00AB7C19" w:rsidRDefault="00615178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E1452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znajomość</w:t>
            </w:r>
            <w:r w:rsidR="00DA124E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wskaźników opisujących aktywność zawodową ludności,</w:t>
            </w:r>
          </w:p>
          <w:p w14:paraId="6BCA9183" w14:textId="0C5226B2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rozumienie prawidłowości w</w:t>
            </w:r>
            <w:r w:rsidR="00F83F0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zakresie funkcjonowania środowiska geograficznego,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głównych zjawisk i</w:t>
            </w:r>
            <w:r w:rsidR="00563C0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procesów geograficznych oraz ich uwarunkowań i</w:t>
            </w:r>
            <w:r w:rsidR="00563C0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konsekwencji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553D481F" w14:textId="36EE3C06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 w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ykorzystywanie zdobytej wiedzy i</w:t>
            </w:r>
            <w:r w:rsidR="00563C0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umiejętności geograficznych w</w:t>
            </w:r>
            <w:r w:rsidR="0048241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życiu codziennym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07AA" w14:textId="06A94679" w:rsidR="00717A61" w:rsidRPr="00AB7C19" w:rsidRDefault="00717A61" w:rsidP="00717A61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metoda problemowa</w:t>
            </w:r>
            <w:r w:rsidR="008F778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(np.: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„Jak przeciwdziałać bezrobociu?”</w:t>
            </w:r>
            <w:r w:rsidR="008F778F">
              <w:rPr>
                <w:rFonts w:ascii="Times New Roman" w:eastAsia="Calibri" w:hAnsi="Times New Roman" w:cs="Times New Roman"/>
                <w:sz w:val="18"/>
                <w:szCs w:val="18"/>
              </w:rPr>
              <w:t>),</w:t>
            </w:r>
          </w:p>
          <w:p w14:paraId="2B04BF14" w14:textId="4FBB2E6F" w:rsidR="00F62F82" w:rsidRPr="00AB7C19" w:rsidRDefault="00717A61" w:rsidP="00717A61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danych statystycznych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338BB" w14:textId="502C319A" w:rsidR="00F62F82" w:rsidRPr="00AB7C19" w:rsidRDefault="00F83F04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materiały z</w:t>
            </w:r>
            <w:r w:rsidR="00563C0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atlas uczniowski, </w:t>
            </w:r>
            <w:r w:rsidR="00ED0F68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dane statystyczne dotyczące regionalnego zróżnicowania bezrobocia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3540" w14:textId="77777777" w:rsidR="00F62F82" w:rsidRDefault="00F83F04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Źródła internetowe, np.: </w:t>
            </w:r>
          </w:p>
          <w:p w14:paraId="2E114662" w14:textId="77777777" w:rsidR="00F83F04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64" w:history="1">
              <w:r w:rsidR="00F83F04" w:rsidRPr="009B3A9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Statystyki Międzynarodowej 2021</w:t>
              </w:r>
            </w:hyperlink>
          </w:p>
          <w:p w14:paraId="0505E403" w14:textId="77777777" w:rsidR="00F83F04" w:rsidRDefault="00F83F04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2F5847" w14:textId="77777777" w:rsidR="00102AFC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65" w:anchor="/" w:history="1">
              <w:r w:rsidR="00102AFC" w:rsidRPr="00102AF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Aplikacja mapowa | iMapClient | GUS Przestrzenne Dane Statystyczne</w:t>
              </w:r>
            </w:hyperlink>
          </w:p>
          <w:p w14:paraId="3C1BB1C6" w14:textId="77777777" w:rsidR="00102AFC" w:rsidRDefault="00102AF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9E2B6F6" w14:textId="77777777" w:rsidR="0022247D" w:rsidRDefault="0022247D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2444F4E" w14:textId="418833F1" w:rsidR="0022247D" w:rsidRPr="00102AFC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66" w:history="1">
              <w:r w:rsidR="0022247D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2247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3F6CF21B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46E0" w14:textId="260FF139" w:rsidR="00F62F82" w:rsidRPr="00AB7C19" w:rsidRDefault="0094383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5.</w:t>
            </w:r>
            <w:r w:rsidR="00A6263A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. Dyskryminacja i</w:t>
            </w:r>
            <w:r w:rsidR="00D47FD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wykluczenie społeczne.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CC07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16DD" w14:textId="77777777" w:rsidR="002B66D7" w:rsidRPr="00AB7C19" w:rsidRDefault="002B66D7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XXI.7.,</w:t>
            </w:r>
          </w:p>
          <w:p w14:paraId="0CCAFB6B" w14:textId="3182D271" w:rsidR="00F62F82" w:rsidRPr="00AB7C19" w:rsidRDefault="002B66D7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E74D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08F89DCF" w14:textId="5AF13828" w:rsidR="00F62F82" w:rsidRPr="00683296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786046" w:rsidRPr="00683296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identyfikuje współczesne przykłady prześladowań na tle religijnym, w tym noszące znamiona ludobójstwa,</w:t>
            </w:r>
          </w:p>
          <w:p w14:paraId="2AA1CB99" w14:textId="064CD552" w:rsidR="00786046" w:rsidRPr="00AB7C19" w:rsidRDefault="00615178" w:rsidP="001145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78604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uzasadnia potrzebę przeciwdziałania dyskryminacji rasowej, ksenofobii i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8604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innym formom nietolerancji na świecie oraz przedstawia przykłady wpływu wykluczania grup ludności na życie społeczne i</w:t>
            </w:r>
            <w:r w:rsidR="00D47FD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86046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gospodarcze państw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78F0" w14:textId="724B4F18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kształtowanie umiejętności wyciągania wniosków na podstawie dostępnych danych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5884630" w14:textId="11C022D1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interpretacja wykresów i zestawień danych statystycznych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7F95F59" w14:textId="01FB733E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umiejętność posługiwania się mapą i</w:t>
            </w:r>
            <w:r w:rsidR="00D47FD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prawidłowe stosowanie terminologii geograficznej</w:t>
            </w:r>
            <w:r w:rsidR="00DA099E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4CBD736" w14:textId="76309E39" w:rsidR="00F62F82" w:rsidRPr="00AB7C19" w:rsidRDefault="00615178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DA099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</w:t>
            </w:r>
            <w:r w:rsidR="00DA099E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rzełamywanie stereotypów i</w:t>
            </w:r>
            <w:r w:rsidR="00DA099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DA099E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kształtowanie postaw solidarności, szacunku i empatii wobec Polaków oraz przedstawicieli innych narodów i</w:t>
            </w:r>
            <w:r w:rsidR="00DA099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DA099E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społeczności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4647" w14:textId="601C3B77" w:rsidR="00ED588F" w:rsidRPr="00AB7C19" w:rsidRDefault="00ED588F" w:rsidP="00ED588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 na temat czynników wpływających na wykluczenie społeczne</w:t>
            </w:r>
            <w:r w:rsidR="00E214C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B0C1274" w14:textId="15DBF7C6" w:rsidR="00F62F82" w:rsidRPr="00AB7C19" w:rsidRDefault="00ED588F" w:rsidP="00ED588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danych statystycznych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ABD4" w14:textId="2481C8D5" w:rsidR="00F62F82" w:rsidRPr="00AB7C19" w:rsidRDefault="006C186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materiał z</w:t>
            </w:r>
            <w:r w:rsidR="00DF75ED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</w:t>
            </w:r>
            <w:r w:rsidR="005F1BB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dane statystyczne z Eurostat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CC5A" w14:textId="24F0A8AA" w:rsidR="00F62F82" w:rsidRDefault="003107D8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3F83577A" w14:textId="480F93EB" w:rsidR="004E3BDC" w:rsidRPr="004E3BDC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67" w:history="1">
              <w:r w:rsidR="004E3BDC" w:rsidRPr="004E3BD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Home 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4E3BDC" w:rsidRPr="004E3BD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Eurostat (europa.eu)</w:t>
              </w:r>
            </w:hyperlink>
          </w:p>
          <w:p w14:paraId="1A104C4E" w14:textId="77777777" w:rsidR="003107D8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68" w:history="1">
              <w:r w:rsidR="003107D8" w:rsidRPr="003107D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Komisja Europejska | Wyszukiwanie (europa.eu)</w:t>
              </w:r>
            </w:hyperlink>
          </w:p>
          <w:p w14:paraId="4AE452B1" w14:textId="77777777" w:rsidR="003107D8" w:rsidRDefault="003107D8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1C8CCFD" w14:textId="2BCE47F2" w:rsidR="0022247D" w:rsidRPr="003107D8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69" w:history="1">
              <w:r w:rsidR="0022247D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2247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B4024" w:rsidRPr="00AB7C19" w14:paraId="1AC38356" w14:textId="77777777" w:rsidTr="00693A7A">
        <w:trPr>
          <w:trHeight w:val="444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AEB0" w14:textId="58615819" w:rsidR="00EB4024" w:rsidRPr="00AB7C19" w:rsidRDefault="00EB4024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VI. Zróżnicowanie jakości życia</w:t>
            </w:r>
          </w:p>
        </w:tc>
      </w:tr>
      <w:tr w:rsidR="00E62E4F" w:rsidRPr="00AB7C19" w14:paraId="44317676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3536" w14:textId="69325FE5" w:rsidR="00F62F82" w:rsidRPr="00AB7C19" w:rsidRDefault="008A5CA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6.1. Problemy wyżywienia ludności na świecie.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3095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8FF9" w14:textId="77777777" w:rsidR="00F62F82" w:rsidRPr="00AB7C19" w:rsidRDefault="00B7350B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XXII.1.</w:t>
            </w:r>
            <w:r w:rsidR="00F36AB9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7679B17" w14:textId="77777777" w:rsidR="00F36AB9" w:rsidRPr="00AB7C19" w:rsidRDefault="00F36AB9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XXII.2.,</w:t>
            </w:r>
          </w:p>
          <w:p w14:paraId="62373478" w14:textId="5F4D45BB" w:rsidR="00F36AB9" w:rsidRPr="00AB7C19" w:rsidRDefault="00F36AB9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XXII.3.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CAD0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6688D4CA" w14:textId="4CA06010" w:rsidR="00B135CF" w:rsidRPr="00A42258" w:rsidRDefault="00615178" w:rsidP="00B13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B135C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135CF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porównuje i</w:t>
            </w:r>
            <w:r w:rsidR="00D47FD6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="00B135CF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wyjaśnia strukturę spożycia żywności w</w:t>
            </w:r>
            <w:r w:rsidR="00D47FD6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="00B135CF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państwach wysoko i słabo rozwiniętych oraz omawia skutki </w:t>
            </w:r>
            <w:r w:rsidR="00B135CF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lastRenderedPageBreak/>
              <w:t>głodu rzeczywistego i</w:t>
            </w:r>
            <w:r w:rsidR="00D47FD6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="00B135CF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utajonego,</w:t>
            </w:r>
          </w:p>
          <w:p w14:paraId="7700678A" w14:textId="1EC2D112" w:rsidR="00B135CF" w:rsidRPr="00AB7C19" w:rsidRDefault="00615178" w:rsidP="001145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B135CF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C5590" w:rsidRPr="00A42258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analizuje poziom zaspokojenia potrzeb żywieniowych mieszkańców różnych</w:t>
            </w:r>
            <w:r w:rsidR="00114505" w:rsidRPr="00A42258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 xml:space="preserve"> </w:t>
            </w:r>
            <w:r w:rsidR="00FC5590" w:rsidRPr="00A42258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regionów świata, formułuje i</w:t>
            </w:r>
            <w:r w:rsidR="00D47FD6" w:rsidRPr="00A42258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 </w:t>
            </w:r>
            <w:r w:rsidR="00FC5590" w:rsidRPr="00A42258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weryfikuje hipotezy dotyczące przyczyn tego zróżnicowania</w:t>
            </w:r>
            <w:r w:rsidR="00FC5590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C5590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oraz podaje propozycje ograniczenia zjawiska głodu i niedożywienia na świecie</w:t>
            </w:r>
            <w:r w:rsidR="00114505" w:rsidRPr="00A4225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0687" w14:textId="5BE6FFCE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rozumienie i</w:t>
            </w:r>
            <w:r w:rsidR="00D47FD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formułowanie prawidłowości w</w:t>
            </w:r>
            <w:r w:rsidR="00D47FD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zakresie funkcjonowania środowiska geograficznego oraz wzajemnych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zależności w systemie człowiek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przyroda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7B44A61" w14:textId="07C59DAA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przewidywanie skutków działalności gospodarczej człowieka w</w:t>
            </w:r>
            <w:r w:rsidR="00E438F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A961CD8" w14:textId="4783093C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rozumienie potrzeby racjonalnego gospodarowania w</w:t>
            </w:r>
            <w:r w:rsidR="00D47FD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</w:t>
            </w:r>
            <w:r w:rsidR="004F452C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3086E4A" w14:textId="7FE703A3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Cambria"/>
                <w:color w:val="000000"/>
                <w:sz w:val="18"/>
                <w:szCs w:val="18"/>
                <w:lang w:eastAsia="pl-PL"/>
              </w:rPr>
              <w:t>‒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umiejętność argumentowania i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zabierania głosu w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dyskusji</w:t>
            </w:r>
            <w:r w:rsidR="0011450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57BF81C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5AB9" w14:textId="4AA7DC76" w:rsidR="009E4C5C" w:rsidRPr="00AB7C19" w:rsidRDefault="009E4C5C" w:rsidP="009E4C5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burza mózgów: „Ryba czy wędka?”</w:t>
            </w:r>
            <w:r w:rsidR="006E3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</w:p>
          <w:p w14:paraId="75EEF5E4" w14:textId="77777777" w:rsidR="00F62F82" w:rsidRDefault="009E4C5C" w:rsidP="009E4C5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danych statystycznych</w:t>
            </w:r>
            <w:r w:rsidR="001740C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metoda dociekań filozoficznych, </w:t>
            </w:r>
          </w:p>
          <w:p w14:paraId="30948CDD" w14:textId="77777777" w:rsidR="004F452C" w:rsidRDefault="004F452C" w:rsidP="009E4C5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analiza SWOT</w:t>
            </w:r>
            <w:r w:rsidR="0064288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7FE9FADF" w14:textId="49899405" w:rsidR="0064288D" w:rsidRPr="00AB7C19" w:rsidRDefault="0064288D" w:rsidP="009E4C5C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dyskusja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3FC3" w14:textId="03EC6204" w:rsidR="00F62F82" w:rsidRPr="00AB7C19" w:rsidRDefault="004F452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r w:rsidR="006E36E5">
              <w:rPr>
                <w:rFonts w:ascii="Times New Roman" w:eastAsia="Calibri" w:hAnsi="Times New Roman" w:cs="Times New Roman"/>
                <w:sz w:val="18"/>
                <w:szCs w:val="18"/>
              </w:rPr>
              <w:t>ateriał z</w:t>
            </w:r>
            <w:r w:rsidR="00D47FD6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6E3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atlas uczniowski, </w:t>
            </w:r>
            <w:r w:rsidR="00BE15D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dane statystyczne dotyczące wyżywienia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21C5" w14:textId="77777777" w:rsidR="00F62F82" w:rsidRDefault="006A4236" w:rsidP="006E3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336CF447" w14:textId="77777777" w:rsidR="006A4236" w:rsidRDefault="00000000" w:rsidP="006E3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0" w:anchor="$chart-type=bubbles&amp;url=v1" w:history="1">
              <w:r w:rsidR="006A4236" w:rsidRPr="006A423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Narzędzia Gapminder</w:t>
              </w:r>
            </w:hyperlink>
          </w:p>
          <w:p w14:paraId="0A1D952A" w14:textId="77777777" w:rsidR="006A4236" w:rsidRDefault="006A4236" w:rsidP="006E3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BF0356D" w14:textId="746D55A6" w:rsidR="00F1521A" w:rsidRDefault="00000000" w:rsidP="00F1521A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71" w:history="1">
              <w:r w:rsidR="00F1521A" w:rsidRPr="009B3A9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Statystyki Międzynarodowej 2021</w:t>
              </w:r>
            </w:hyperlink>
          </w:p>
          <w:p w14:paraId="217BBC30" w14:textId="22EF5315" w:rsidR="0022247D" w:rsidRDefault="0022247D" w:rsidP="00F1521A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317B5" w14:textId="42292A97" w:rsidR="0022247D" w:rsidRDefault="00000000" w:rsidP="00F1521A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72" w:history="1">
              <w:r w:rsidR="0022247D" w:rsidRPr="004D46E8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https://www.un.org.pl</w:t>
              </w:r>
            </w:hyperlink>
            <w:r w:rsidR="002224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1B62837" w14:textId="32949B7B" w:rsidR="00F1521A" w:rsidRPr="006A4236" w:rsidRDefault="00F1521A" w:rsidP="006E3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77E76EEA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F312" w14:textId="2BC93E97" w:rsidR="00F62F82" w:rsidRPr="00970AE0" w:rsidRDefault="00445F5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A0F9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6.2. Zagrożenia zdrowia człowieka na świecie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DFE4" w14:textId="77777777" w:rsidR="00F62F82" w:rsidRPr="00970AE0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6F2B" w14:textId="77777777" w:rsidR="00F62F82" w:rsidRPr="00970AE0" w:rsidRDefault="00E064C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commentRangeStart w:id="0"/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XXII.4.,</w:t>
            </w:r>
          </w:p>
          <w:p w14:paraId="14C434C7" w14:textId="259A2F1F" w:rsidR="00E064C2" w:rsidRPr="00970AE0" w:rsidRDefault="00E064C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XXII.5</w:t>
            </w:r>
            <w:commentRangeEnd w:id="0"/>
            <w:r w:rsidR="009A0F91">
              <w:rPr>
                <w:rStyle w:val="Odwoaniedokomentarza"/>
                <w:rFonts w:ascii="Calibri" w:eastAsia="Calibri" w:hAnsi="Calibri" w:cs="Times New Roman"/>
              </w:rPr>
              <w:commentReference w:id="0"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765B" w14:textId="77777777" w:rsidR="00F62F82" w:rsidRPr="00B5225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1CCDE956" w14:textId="2FA71B24" w:rsidR="00F62F82" w:rsidRPr="00B52259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FC5590"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przedstawia różne przyczyny zagrożenia życia w wybranych regionach świata, w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FC5590"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tym związane z</w:t>
            </w:r>
            <w:r w:rsidR="00DA0E34"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FC5590"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rozprzestrzenianiem się chorób, niskim poziomem ochrony zdrowia i degradacją środowiska,</w:t>
            </w:r>
          </w:p>
          <w:p w14:paraId="14C8E064" w14:textId="10EBE74B" w:rsidR="00FC5590" w:rsidRPr="00B52259" w:rsidRDefault="00615178" w:rsidP="001145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FC5590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3D2F6C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identyfikuje prawidłowości w</w:t>
            </w:r>
            <w:r w:rsidR="00DA0E34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3D2F6C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zakresie rozmieszczenia najbardziej rozpowszechnionych chorób na świecie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2322" w14:textId="4514D8E0" w:rsidR="00F62F82" w:rsidRPr="00B5225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formułowanie prawidłowości odnoszących się do znaczenia sektora usług w krajach o</w:t>
            </w:r>
            <w:r w:rsidR="001D3C66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różnym stopniu rozwoju społeczno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gospodarczego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231C224" w14:textId="1DD71FEA" w:rsidR="00F62F82" w:rsidRPr="00B5225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analiza danych statystycznych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59F1C368" w14:textId="47B98869" w:rsidR="00F62F82" w:rsidRPr="00B5225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interpretowanie informacji zawartych na </w:t>
            </w:r>
            <w:r w:rsidR="001D3C66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mapach,</w:t>
            </w:r>
          </w:p>
          <w:p w14:paraId="2AE24EF0" w14:textId="0188E189" w:rsidR="00F62F82" w:rsidRPr="00B5225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‒ wykorzystanie zdobytej wiedzy i</w:t>
            </w:r>
            <w:r w:rsidR="00DA0E34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umiejętności geograficznych w</w:t>
            </w:r>
            <w:r w:rsidR="001D3C66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życiu codziennym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6FB2514" w14:textId="4BD0DECB" w:rsidR="00F62F82" w:rsidRPr="00B5225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‒ ocenianie zjawisk i</w:t>
            </w:r>
            <w:r w:rsidR="001D3C66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procesów politycznych, społeczno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kulturowych oraz gospodarczych zachodzących w 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Polsce i w różnych regionach świata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2BCA4C94" w14:textId="0633F5E9" w:rsidR="00F62F82" w:rsidRPr="00B5225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kształtowanie umiejętności wyszukiwania i</w:t>
            </w:r>
            <w:r w:rsidR="00DA0E34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prezentowania informacji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70B9" w14:textId="0A674E47" w:rsidR="00BC51BE" w:rsidRPr="00B52259" w:rsidRDefault="00BC51BE" w:rsidP="00BC51BE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analiza map tematycznych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8EC3795" w14:textId="69005A73" w:rsidR="00BC51BE" w:rsidRPr="00B52259" w:rsidRDefault="00BC51BE" w:rsidP="00BC51BE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analiza danych statystycznych</w:t>
            </w:r>
            <w:r w:rsidR="00114505"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AE89B37" w14:textId="091D28D2" w:rsidR="00F62F82" w:rsidRPr="00B52259" w:rsidRDefault="00BC51BE" w:rsidP="00BC51BE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dyskusja: „Czynniki warunkujące poziom zdrowia”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3E91" w14:textId="26FFEE49" w:rsidR="00F62F82" w:rsidRPr="00B52259" w:rsidRDefault="008F1A5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2259">
              <w:rPr>
                <w:rFonts w:ascii="Times New Roman" w:eastAsia="Calibri" w:hAnsi="Times New Roman" w:cs="Times New Roman"/>
                <w:sz w:val="18"/>
                <w:szCs w:val="18"/>
              </w:rPr>
              <w:t>dane statystyczne dotyczące zachorowalności na wybrane choroby (np. AIDS)</w:t>
            </w:r>
          </w:p>
          <w:p w14:paraId="18975178" w14:textId="4F347131" w:rsidR="001D3C66" w:rsidRPr="00B52259" w:rsidRDefault="001D3C66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DE6B" w14:textId="7CA7DB2D" w:rsidR="00681087" w:rsidRPr="00002655" w:rsidRDefault="00681087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02655">
              <w:rPr>
                <w:rFonts w:ascii="Times New Roman" w:hAnsi="Times New Roman" w:cs="Times New Roman"/>
                <w:sz w:val="18"/>
                <w:szCs w:val="18"/>
              </w:rPr>
              <w:t>Źródła internetowe, np.:</w:t>
            </w:r>
          </w:p>
          <w:p w14:paraId="126BDB6B" w14:textId="77777777" w:rsidR="00681087" w:rsidRPr="00002655" w:rsidRDefault="00000000" w:rsidP="00681087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77" w:history="1">
              <w:r w:rsidR="00681087" w:rsidRPr="0000265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Statystyki Międzynarodowej 2021</w:t>
              </w:r>
            </w:hyperlink>
          </w:p>
          <w:p w14:paraId="4E905724" w14:textId="77777777" w:rsidR="00681087" w:rsidRPr="00002655" w:rsidRDefault="00681087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F57343" w14:textId="77777777" w:rsidR="00F62F82" w:rsidRPr="00002655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78" w:history="1">
              <w:r w:rsidR="001A214E" w:rsidRPr="0000265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Światowa tabela zdrowia | Gapminder</w:t>
              </w:r>
            </w:hyperlink>
          </w:p>
          <w:p w14:paraId="6A9ABED3" w14:textId="77777777" w:rsidR="00334CC2" w:rsidRPr="00002655" w:rsidRDefault="00334CC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01D1CD3" w14:textId="2D6C9CCB" w:rsidR="00334CC2" w:rsidRPr="00002655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79" w:history="1">
              <w:r w:rsidR="00334CC2" w:rsidRPr="00002655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334CC2" w:rsidRPr="0000265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4548C78D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03EB" w14:textId="20E32B69" w:rsidR="00F62F82" w:rsidRPr="00AB7C19" w:rsidRDefault="001F48F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6.3. Poczucie bezpieczeństwa w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wybranych regionach świata.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0871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A81F" w14:textId="774931C0" w:rsidR="00F62F82" w:rsidRPr="00AB7C19" w:rsidRDefault="00CD1A7B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XXII.6.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9BA1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30DF0847" w14:textId="1A8327B7" w:rsidR="00F62F82" w:rsidRPr="00AB7C19" w:rsidRDefault="00F62F82" w:rsidP="008E142D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3D2F6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dokonuje oceny poczucia bezpieczeństwa mieszkańców w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3D2F6C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wybranych regionach świata na podstawie samodzielnie opracowanych kryteriów</w:t>
            </w:r>
            <w:r w:rsidR="008E142D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6B2F" w14:textId="34974CD5" w:rsidR="00B64B97" w:rsidRPr="00B64B97" w:rsidRDefault="00615178" w:rsidP="00B64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4D1ED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rytyczne, odpowiedzialne ocenianie zmian społeczno</w:t>
            </w:r>
            <w:r w:rsidR="0000332B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kulturowych i gospodarczych w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skali lokalnej, regionalnej, krajowej i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globalnej</w:t>
            </w:r>
            <w:r w:rsidR="004D1EDD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EF2B0F5" w14:textId="5D794D37" w:rsidR="00B64B97" w:rsidRPr="00B64B97" w:rsidRDefault="00615178" w:rsidP="00B64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4D1ED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ozwijanie umiejętności komunikowania się i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podejmowania konstruktywnej</w:t>
            </w:r>
          </w:p>
          <w:p w14:paraId="4F7B7A66" w14:textId="038A7A35" w:rsidR="00B64B97" w:rsidRPr="00B64B97" w:rsidRDefault="00B64B97" w:rsidP="00B64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współpracy w grupie</w:t>
            </w:r>
            <w:r w:rsidR="004D1EDD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96C9BDF" w14:textId="2613EF75" w:rsidR="00B64B97" w:rsidRPr="00B64B97" w:rsidRDefault="00615178" w:rsidP="00B64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4D1ED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tawianie pytań, formułowanie i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weryfikacja hipotez oraz proponowanie rozwiązań problemów dotyczących środowiska geograficznego</w:t>
            </w:r>
            <w:r w:rsidR="008E1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i</w:t>
            </w:r>
            <w:r w:rsidR="008E142D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tradycji</w:t>
            </w:r>
            <w:r w:rsidR="006B125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C134E1F" w14:textId="5DF42B2F" w:rsidR="00F62F82" w:rsidRPr="00AB7C19" w:rsidRDefault="00615178" w:rsidP="00B64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4D1ED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rzełamywanie stereotypów i</w:t>
            </w:r>
            <w:r w:rsidR="00DA099E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kształtowanie postaw solidarności, szacunku i empatii wobec Polaków oraz przedstawicieli innych narodów i</w:t>
            </w:r>
            <w:r w:rsidR="006B1255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B64B97" w:rsidRPr="00B64B97">
              <w:rPr>
                <w:rFonts w:ascii="Times New Roman" w:eastAsia="Calibri" w:hAnsi="Times New Roman" w:cs="Times New Roman"/>
                <w:sz w:val="18"/>
                <w:szCs w:val="18"/>
              </w:rPr>
              <w:t>społeczności</w:t>
            </w:r>
            <w:r w:rsidR="008E142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CD486" w14:textId="61305DAE" w:rsidR="000D49ED" w:rsidRPr="00AB7C19" w:rsidRDefault="000D49ED" w:rsidP="000D49ED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dyskusja: „Czynniki warunkujące poziom bezpieczeństwa na świecie”</w:t>
            </w:r>
            <w:r w:rsidR="008E142D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76B1120" w14:textId="65D61BF1" w:rsidR="00F62F82" w:rsidRDefault="000D49ED" w:rsidP="000D49ED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burza mózgów: „Niebezpieczne regiony świata”</w:t>
            </w:r>
            <w:r w:rsidR="008E142D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BA8E416" w14:textId="61FACE7B" w:rsidR="00DA099E" w:rsidRPr="00AB7C19" w:rsidRDefault="00DA099E" w:rsidP="000D49ED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praca w grupach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2FE53" w14:textId="78C4776B" w:rsidR="00F62F82" w:rsidRPr="00AB7C19" w:rsidRDefault="00EE010B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materiał z</w:t>
            </w:r>
            <w:r w:rsidR="00DA0E3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podręcznika, atlas uczniowski, </w:t>
            </w:r>
            <w:r w:rsidR="00AC1B01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0186" w14:textId="77777777" w:rsidR="00F62F82" w:rsidRDefault="002717A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4562A610" w14:textId="77777777" w:rsidR="002717A7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80" w:history="1">
              <w:r w:rsidR="00BD3F3B" w:rsidRPr="00BD3F3B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Jak opisujemy moc państw – Index Mocy Państw 2017 (ineuropa.pl)</w:t>
              </w:r>
            </w:hyperlink>
          </w:p>
          <w:p w14:paraId="595FF01E" w14:textId="77777777" w:rsidR="00BD3F3B" w:rsidRDefault="00BD3F3B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9857E7" w14:textId="0BAD4713" w:rsidR="00BD3F3B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81" w:history="1">
              <w:r w:rsidR="00A3364A" w:rsidRPr="00A3364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Informacje dla podróżujących 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A3364A" w:rsidRPr="00A3364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Ministerstwo Spraw Zagranicznych </w:t>
              </w:r>
              <w:r w:rsidR="0061517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–</w:t>
              </w:r>
              <w:r w:rsidR="00A3364A" w:rsidRPr="00A3364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 Portal Gov.pl (www.gov.pl)</w:t>
              </w:r>
            </w:hyperlink>
          </w:p>
          <w:p w14:paraId="0E46C618" w14:textId="77777777" w:rsidR="00334CC2" w:rsidRDefault="00334CC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A23AA4A" w14:textId="3E46911C" w:rsidR="00334CC2" w:rsidRPr="00A3364A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82" w:history="1">
              <w:r w:rsidR="00334CC2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334CC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74D7E003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5101" w14:textId="3C082871" w:rsidR="00F62F82" w:rsidRPr="001A2542" w:rsidRDefault="009D27C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2542">
              <w:rPr>
                <w:rFonts w:ascii="Times New Roman" w:eastAsia="Calibri" w:hAnsi="Times New Roman" w:cs="Times New Roman"/>
                <w:sz w:val="18"/>
                <w:szCs w:val="18"/>
              </w:rPr>
              <w:t>6.4. Potrzeby edukacyjne i</w:t>
            </w:r>
            <w:r w:rsidR="0049555C" w:rsidRPr="001A2542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1A254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zróżnicowanie </w:t>
            </w:r>
            <w:r w:rsidRPr="001A2542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poziomu analfabetyzmu.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529B" w14:textId="77777777" w:rsidR="00F62F82" w:rsidRPr="00970AE0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C378" w14:textId="4FAF43ED" w:rsidR="00F62F82" w:rsidRPr="00970AE0" w:rsidRDefault="00CD1A7B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commentRangeStart w:id="1"/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XXII.7.</w:t>
            </w:r>
            <w:commentRangeEnd w:id="1"/>
            <w:r w:rsidR="00E53767">
              <w:rPr>
                <w:rStyle w:val="Odwoaniedokomentarza"/>
                <w:rFonts w:ascii="Calibri" w:eastAsia="Calibri" w:hAnsi="Calibri" w:cs="Times New Roman"/>
              </w:rPr>
              <w:commentReference w:id="1"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D785" w14:textId="77777777" w:rsidR="00F62F82" w:rsidRPr="00E53767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E5376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0949E57E" w14:textId="6682D194" w:rsidR="00F62F82" w:rsidRPr="00E53767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376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6F2E03" w:rsidRPr="00E5376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dyskutuje na temat przyczyn i skutków zróżnicowania </w:t>
            </w:r>
            <w:r w:rsidR="006F2E03" w:rsidRPr="00E5376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>poziomu zaspokojenia potrzeb edukacyjnych w wybranych regionach świata</w:t>
            </w:r>
            <w:r w:rsidR="008E142D" w:rsidRPr="00E5376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CE1D" w14:textId="24A718B2" w:rsidR="00F62F82" w:rsidRPr="00E53767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376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rozwijanie zainteresowań geograficznych, </w:t>
            </w: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budzenie ciekawości świata</w:t>
            </w:r>
            <w:r w:rsidR="008E142D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AF12957" w14:textId="5AC396FC" w:rsidR="00F62F82" w:rsidRPr="00E53767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‒ analiza informacji zawartych na mapach</w:t>
            </w:r>
            <w:r w:rsidR="008E142D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0CBE3B7" w14:textId="56F154C7" w:rsidR="00F62F82" w:rsidRPr="00E53767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3767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formułowanie twierdzeń o</w:t>
            </w:r>
            <w:r w:rsidR="0049555C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podstawowych prawidłowościach dotyczących funkcjonowania środowiska geograficznego (np. zależność rozwoju danego </w:t>
            </w:r>
            <w:r w:rsidR="00D17AA9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państwa</w:t>
            </w: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od </w:t>
            </w:r>
            <w:r w:rsidR="00D17AA9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stopnia zaspokojenia usług </w:t>
            </w:r>
            <w:r w:rsidR="00193F0E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edukacyjnych</w:t>
            </w: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 w:rsidR="008E142D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6BBC" w14:textId="0A95143F" w:rsidR="008246A0" w:rsidRPr="00E53767" w:rsidRDefault="008246A0" w:rsidP="008246A0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dyskusja: „Czynniki wpływające na poziom analfabetyzmu”</w:t>
            </w:r>
            <w:r w:rsidR="00BA69FE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8EBE003" w14:textId="0CF95D0F" w:rsidR="00F62F82" w:rsidRPr="00E53767" w:rsidRDefault="008246A0" w:rsidP="008246A0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analiza danych statystycznych</w:t>
            </w:r>
            <w:r w:rsidR="00F62F82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, praca z atlasem</w:t>
            </w:r>
            <w:r w:rsidR="002602CC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uczniowskim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DA8BB" w14:textId="38778D9B" w:rsidR="00F62F82" w:rsidRPr="00E53767" w:rsidRDefault="002602C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atlas uczniowski, internet, </w:t>
            </w:r>
            <w:r w:rsidR="000B3849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dane dotyczące dostępności usług </w:t>
            </w:r>
            <w:r w:rsidR="000B3849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edukacyjnych i</w:t>
            </w:r>
            <w:r w:rsidR="0049555C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0B3849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zróżnicowania poziomu analfabetyzmu w</w:t>
            </w:r>
            <w:r w:rsidR="0049555C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0B3849" w:rsidRPr="00E53767">
              <w:rPr>
                <w:rFonts w:ascii="Times New Roman" w:eastAsia="Calibri" w:hAnsi="Times New Roman" w:cs="Times New Roman"/>
                <w:sz w:val="18"/>
                <w:szCs w:val="18"/>
              </w:rPr>
              <w:t>krajach rozwijających się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3CD9" w14:textId="77777777" w:rsidR="00F62F82" w:rsidRPr="00002655" w:rsidRDefault="00BA550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655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Źródła internetowe, np.:</w:t>
            </w:r>
          </w:p>
          <w:p w14:paraId="2E307297" w14:textId="796B18FB" w:rsidR="00BA5507" w:rsidRPr="00002655" w:rsidRDefault="00000000" w:rsidP="00BA5507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83" w:history="1">
              <w:r w:rsidR="00BA5507" w:rsidRPr="0000265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 xml:space="preserve">Główny Urząd Statystyczny / Obszary tematyczne / Roczniki statystyczne / </w:t>
              </w:r>
              <w:r w:rsidR="00BA5507" w:rsidRPr="0000265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lastRenderedPageBreak/>
                <w:t>Roczniki Statystyczne / Rocznik Statystyki Międzynarodowej 2021</w:t>
              </w:r>
            </w:hyperlink>
          </w:p>
          <w:p w14:paraId="1CAA489D" w14:textId="4BB06ECC" w:rsidR="00712300" w:rsidRPr="00002655" w:rsidRDefault="00712300" w:rsidP="00BA5507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97780D" w14:textId="4E2464A2" w:rsidR="00712300" w:rsidRPr="00002655" w:rsidRDefault="00000000" w:rsidP="00BA5507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84" w:anchor="$chart-type=bubbles&amp;url=v1" w:history="1">
              <w:r w:rsidR="00712300" w:rsidRPr="00002655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Narzędzia Gapminder</w:t>
              </w:r>
            </w:hyperlink>
          </w:p>
          <w:p w14:paraId="4C698B3D" w14:textId="74934DE7" w:rsidR="00BA5507" w:rsidRPr="00002655" w:rsidRDefault="00BA550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2208EA7" w14:textId="2F363954" w:rsidR="00334CC2" w:rsidRPr="00002655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85" w:history="1">
              <w:r w:rsidR="00334CC2" w:rsidRPr="00002655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334CC2" w:rsidRPr="0000265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D3EFF5F" w14:textId="13A8C3BB" w:rsidR="00BA5507" w:rsidRPr="00970AE0" w:rsidRDefault="00BA550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</w:tc>
      </w:tr>
      <w:tr w:rsidR="00E62E4F" w:rsidRPr="00AB7C19" w14:paraId="698ED58B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C0B6" w14:textId="620FD901" w:rsidR="00F62F82" w:rsidRPr="00970AE0" w:rsidRDefault="00926131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lastRenderedPageBreak/>
              <w:t>6.5. Przestrzenne zróżnicowane jakości życia na podstawie wybranych wskaźników.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2D611" w14:textId="77777777" w:rsidR="00F62F82" w:rsidRPr="00970AE0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ABAB" w14:textId="54E5F5B1" w:rsidR="00F62F82" w:rsidRPr="00970AE0" w:rsidRDefault="00B026A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XXII.8.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A89F" w14:textId="1ADF728F" w:rsidR="00F62F82" w:rsidRPr="00970AE0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Uczeń:</w:t>
            </w:r>
          </w:p>
          <w:p w14:paraId="093AA25B" w14:textId="43AF1187" w:rsidR="009F7715" w:rsidRPr="00970AE0" w:rsidRDefault="009F7715" w:rsidP="009F7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– rozumie pojęcie jakości życia człowieka oraz formułuje hipotezy dotyczące</w:t>
            </w:r>
            <w:r w:rsidR="008E142D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przyczyn jego zróżnicowania na świecie,</w:t>
            </w:r>
          </w:p>
          <w:p w14:paraId="2010B88E" w14:textId="2E403E10" w:rsidR="00F62F82" w:rsidRPr="00970AE0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6B7D3B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przedstawia konsekwencje zróżnicowania jakości życia człowieka w</w:t>
            </w:r>
            <w:r w:rsidR="0049555C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6B7D3B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różnych regionach i krajach świata</w:t>
            </w:r>
            <w:r w:rsidR="008E142D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DEE7" w14:textId="4DABF3B3" w:rsidR="00F62F82" w:rsidRPr="00970AE0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rozwijanie zainteresowań geograficznych, budzenie ciekawości świata</w:t>
            </w:r>
            <w:r w:rsidR="001C7033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50680A0D" w14:textId="346B8FD2" w:rsidR="00F62F82" w:rsidRPr="00970AE0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podejmowanie refleksji nad </w:t>
            </w:r>
            <w:r w:rsidR="00FB5B49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jakością życia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oraz osiągnięciami cywilizacyjnymi ludzkości</w:t>
            </w:r>
            <w:r w:rsidR="001C7033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42566F29" w14:textId="5B8B26A8" w:rsidR="00F62F82" w:rsidRPr="00970AE0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analiza</w:t>
            </w:r>
            <w:r w:rsidR="008C769B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</w:t>
            </w:r>
            <w:r w:rsidR="001C7033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i interpretacja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wykresów, danych statystycznych</w:t>
            </w:r>
            <w:r w:rsidR="001C7033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08F35AF4" w14:textId="34266361" w:rsidR="00F62F82" w:rsidRPr="00970AE0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posługiwanie się mapą</w:t>
            </w:r>
            <w:r w:rsidR="008E142D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</w:t>
            </w:r>
          </w:p>
          <w:p w14:paraId="7AF4FB0F" w14:textId="23077EAC" w:rsidR="00F62F82" w:rsidRPr="00970AE0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rozwijanie umiejętności komunikacji i pracy w</w:t>
            </w:r>
            <w:r w:rsidR="0049555C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grupie</w:t>
            </w:r>
            <w:r w:rsidR="008E142D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0B1F" w14:textId="7199B35E" w:rsidR="00F62F82" w:rsidRPr="00970AE0" w:rsidRDefault="0083725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analiza danych statystycznych</w:t>
            </w:r>
            <w:r w:rsidR="00DA4A75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 map tematycznych, praca z tekstem</w:t>
            </w:r>
            <w:r w:rsidR="008E4571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; metoda dociekań filozoficznych</w:t>
            </w:r>
            <w:r w:rsidR="008E142D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  <w:r w:rsidR="008E4571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praca pytaniami,</w:t>
            </w:r>
          </w:p>
          <w:p w14:paraId="23506609" w14:textId="308308E6" w:rsidR="002D3F20" w:rsidRPr="00970AE0" w:rsidRDefault="002D3F2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paca w grupie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3D36" w14:textId="2DF91AD3" w:rsidR="00F62F82" w:rsidRPr="00970AE0" w:rsidRDefault="00420D7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materiał z</w:t>
            </w:r>
            <w:r w:rsidR="0049555C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podręcznika, </w:t>
            </w:r>
            <w:r w:rsidR="00504986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wskaźniki dotyczące jakości życia</w:t>
            </w:r>
            <w:r w:rsidR="00DA4A75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, atlas uczniowski, </w:t>
            </w:r>
            <w:r w:rsidR="00D31A5F"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internet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FB83" w14:textId="77777777" w:rsidR="00F62F82" w:rsidRPr="00970AE0" w:rsidRDefault="00193F0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70AE0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Źródła internetowe, np.:</w:t>
            </w:r>
          </w:p>
          <w:p w14:paraId="18A37C2A" w14:textId="77777777" w:rsidR="00193F0E" w:rsidRPr="00970AE0" w:rsidRDefault="00000000" w:rsidP="00193F0E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hyperlink r:id="rId86" w:history="1">
              <w:r w:rsidR="00193F0E" w:rsidRPr="00970AE0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Statystyki Międzynarodowej 2021</w:t>
              </w:r>
            </w:hyperlink>
          </w:p>
          <w:p w14:paraId="52DF1BBE" w14:textId="77777777" w:rsidR="00193F0E" w:rsidRPr="00970AE0" w:rsidRDefault="00193F0E" w:rsidP="00193F0E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  <w:p w14:paraId="5438229C" w14:textId="164D3BD6" w:rsidR="00193F0E" w:rsidRPr="00970AE0" w:rsidRDefault="00000000" w:rsidP="00193F0E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hyperlink r:id="rId87" w:anchor="$chart-type=bubbles&amp;url=v1" w:history="1">
              <w:r w:rsidR="00193F0E" w:rsidRPr="00970AE0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>Narzędzia Gapminder</w:t>
              </w:r>
            </w:hyperlink>
          </w:p>
          <w:p w14:paraId="2BFD39C4" w14:textId="1F3B8A4C" w:rsidR="0043266E" w:rsidRPr="00970AE0" w:rsidRDefault="0043266E" w:rsidP="00193F0E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  <w:p w14:paraId="4A354CCA" w14:textId="73F86D6F" w:rsidR="00334CC2" w:rsidRPr="00970AE0" w:rsidRDefault="00000000" w:rsidP="00193F0E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hyperlink r:id="rId88" w:history="1">
              <w:r w:rsidR="00334CC2" w:rsidRPr="00970AE0">
                <w:rPr>
                  <w:rStyle w:val="Hipercze"/>
                  <w:rFonts w:ascii="Times New Roman" w:hAnsi="Times New Roman" w:cs="Times New Roman"/>
                  <w:strike/>
                  <w:sz w:val="18"/>
                  <w:szCs w:val="18"/>
                </w:rPr>
                <w:t>https://www.un.org.pl</w:t>
              </w:r>
            </w:hyperlink>
            <w:r w:rsidR="00334CC2" w:rsidRPr="00970AE0">
              <w:rPr>
                <w:rFonts w:ascii="Times New Roman" w:hAnsi="Times New Roman" w:cs="Times New Roman"/>
                <w:strike/>
                <w:sz w:val="18"/>
                <w:szCs w:val="18"/>
              </w:rPr>
              <w:t xml:space="preserve"> </w:t>
            </w:r>
          </w:p>
          <w:p w14:paraId="5EDEAAEE" w14:textId="77777777" w:rsidR="00DA4A75" w:rsidRPr="00970AE0" w:rsidRDefault="00DA4A75" w:rsidP="00193F0E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  <w:p w14:paraId="39A42792" w14:textId="519363CE" w:rsidR="00193F0E" w:rsidRPr="00970AE0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hyperlink r:id="rId89" w:history="1">
              <w:r w:rsidR="00DA4A75" w:rsidRPr="00970AE0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 xml:space="preserve">BHUTAN – KRÓLESTWO „SZCZĘŚCIA NARODOWEGO BRUTTO” </w:t>
              </w:r>
              <w:r w:rsidR="00615178" w:rsidRPr="00970AE0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>–</w:t>
              </w:r>
              <w:r w:rsidR="00DA4A75" w:rsidRPr="00970AE0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 xml:space="preserve"> Odkrywamy Zakryte</w:t>
              </w:r>
            </w:hyperlink>
          </w:p>
        </w:tc>
      </w:tr>
      <w:tr w:rsidR="00F62F82" w:rsidRPr="00AB7C19" w14:paraId="36A6FB5F" w14:textId="77777777" w:rsidTr="00F62F82">
        <w:trPr>
          <w:trHeight w:val="444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169B" w14:textId="4E2EEF2F" w:rsidR="00F62F82" w:rsidRPr="00AB7C19" w:rsidRDefault="00933DEB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VII. Problemy gospodarcze współczesnego świata</w:t>
            </w:r>
          </w:p>
        </w:tc>
      </w:tr>
      <w:tr w:rsidR="00E62E4F" w:rsidRPr="00AB7C19" w14:paraId="65015724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34CB" w14:textId="1EF08D41" w:rsidR="00F62F82" w:rsidRPr="00AB7C19" w:rsidRDefault="008C5B7A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7.1. Bogata Północ i</w:t>
            </w:r>
            <w:r w:rsidR="00BF356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biedne Południe. Przyczyny i skutki nierówności.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1BF2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2C6D" w14:textId="77777777" w:rsidR="00F62F82" w:rsidRPr="00AB7C19" w:rsidRDefault="00D5742B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XXIII.1.,</w:t>
            </w:r>
          </w:p>
          <w:p w14:paraId="405108B4" w14:textId="30183255" w:rsidR="00D5742B" w:rsidRPr="00AB7C19" w:rsidRDefault="00D5742B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XXIII.2.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A98B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7CA83D42" w14:textId="4886DE21" w:rsidR="00F62F82" w:rsidRPr="00AB7C19" w:rsidRDefault="00F62F82" w:rsidP="00BF3561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6B7D3B" w:rsidRPr="0075006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wskazuje na mapie świata najbiedniejsze i</w:t>
            </w:r>
            <w:r w:rsidR="00BF3561" w:rsidRPr="0075006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6B7D3B" w:rsidRPr="0075006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najbogatsze państwa oraz</w:t>
            </w:r>
            <w:r w:rsidR="00BF3561" w:rsidRPr="0075006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6B7D3B" w:rsidRPr="0075006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 xml:space="preserve">charakteryzuje ich </w:t>
            </w:r>
            <w:r w:rsidR="006B7D3B" w:rsidRPr="0075006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lastRenderedPageBreak/>
              <w:t>główne problemy społeczno</w:t>
            </w:r>
            <w:r w:rsidR="00125F25" w:rsidRPr="0075006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-</w:t>
            </w:r>
            <w:r w:rsidR="006B7D3B" w:rsidRPr="0075006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eastAsia="pl-PL"/>
              </w:rPr>
              <w:t>gospodarcze,</w:t>
            </w:r>
          </w:p>
          <w:p w14:paraId="1576F4EC" w14:textId="39816FD8" w:rsidR="007A1F44" w:rsidRPr="00AB7C19" w:rsidRDefault="00615178" w:rsidP="007A1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</w:t>
            </w:r>
            <w:r w:rsidR="007A1F44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identyfikuje przyczyny przyrodnicze, historyczne, społeczne, gospodarcze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A1F44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i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A1F44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polityczne dysproporcji rozwoju regionów świata i</w:t>
            </w:r>
            <w:r w:rsidR="0095398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7A1F44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państw oraz przedstawia</w:t>
            </w:r>
          </w:p>
          <w:p w14:paraId="1DEEA765" w14:textId="35AC8E9B" w:rsidR="007A1F44" w:rsidRPr="00AB7C19" w:rsidRDefault="007A1F44" w:rsidP="007A1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skutki tych nierówności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4E3BCB4B" w14:textId="12214307" w:rsidR="002B4E71" w:rsidRPr="00AB7C19" w:rsidRDefault="002B4E71" w:rsidP="007A1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DA34" w14:textId="55ECC84B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formułowanie twierdzeń o</w:t>
            </w:r>
            <w:r w:rsidR="00BF356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podstawowych prawidłowościach dotyczących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funkcjonowania środowiska geograficznego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0DA9F48E" w14:textId="0C4A225A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wykorzystanie zdobytej wiedzy i</w:t>
            </w:r>
            <w:r w:rsidR="00BF356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umiejętności geograficznych w</w:t>
            </w:r>
            <w:r w:rsidR="000222EB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życiu codziennym zgodnie z</w:t>
            </w:r>
            <w:r w:rsidR="00BF356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zasadami zrównoważonego rozwoju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C17A222" w14:textId="37E7A1AE" w:rsidR="00B559D7" w:rsidRPr="00AB7C19" w:rsidRDefault="00F62F82" w:rsidP="00B559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‒</w:t>
            </w:r>
            <w:r w:rsidR="00A7532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p</w:t>
            </w:r>
            <w:r w:rsidR="00A7532A" w:rsidRPr="00A7532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rzewidywanie skutków działalności gospodarczej człowieka w</w:t>
            </w:r>
            <w:r w:rsidR="00BF3561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A7532A" w:rsidRPr="00A7532A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środowisku geograficznym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2B0635F5" w14:textId="32CD842E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2BFB" w14:textId="4CAC8654" w:rsidR="00F62F82" w:rsidRDefault="008907C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metoda dramy</w:t>
            </w:r>
            <w:r w:rsidR="00C743FF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7121BDD" w14:textId="4C327417" w:rsidR="004E3567" w:rsidRDefault="004E356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debata o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ks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fordzka</w:t>
            </w:r>
            <w:r w:rsidR="006C417C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850AF3A" w14:textId="469C7511" w:rsidR="006C417C" w:rsidRPr="00AB7C19" w:rsidRDefault="006C417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metoda problemowa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18E4" w14:textId="3951A764" w:rsidR="00F62F82" w:rsidRPr="00AB7C19" w:rsidRDefault="00420D7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r w:rsidR="0083277D">
              <w:rPr>
                <w:rFonts w:ascii="Times New Roman" w:eastAsia="Calibri" w:hAnsi="Times New Roman" w:cs="Times New Roman"/>
                <w:sz w:val="18"/>
                <w:szCs w:val="18"/>
              </w:rPr>
              <w:t>ateriał z</w:t>
            </w:r>
            <w:r w:rsidR="00BF356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83277D">
              <w:rPr>
                <w:rFonts w:ascii="Times New Roman" w:eastAsia="Calibri" w:hAnsi="Times New Roman" w:cs="Times New Roman"/>
                <w:sz w:val="18"/>
                <w:szCs w:val="18"/>
              </w:rPr>
              <w:t>podręcznika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="006C417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atlas uczniowski, </w:t>
            </w:r>
            <w:r w:rsidR="00B559D7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13AE" w14:textId="7B43D76D" w:rsidR="00C743FF" w:rsidRDefault="00C743F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Metoda dramy: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podział na grupy – przedstawiciele bogatej Północy, bogatego Południa oraz organizacji pomocy międzynarodowej. „Jak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zlikwidować nierówności ekonomiczne pomiędzy Północą a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Południem?”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B086A13" w14:textId="77777777" w:rsidR="00C743FF" w:rsidRDefault="00C743F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1E2D3FA" w14:textId="5822D313" w:rsidR="00F62F82" w:rsidRDefault="00C07BD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4A954A4D" w14:textId="2FC6AA0C" w:rsidR="003C651D" w:rsidRPr="00C07BDC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90" w:anchor="$chart-type=bubbles&amp;url=v1" w:history="1">
              <w:r w:rsidR="003C651D" w:rsidRPr="00C07BD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Narzędzia Gapminder</w:t>
              </w:r>
            </w:hyperlink>
            <w:r w:rsidR="00F34E4B" w:rsidRPr="00C07BDC">
              <w:rPr>
                <w:rFonts w:ascii="Times New Roman" w:hAnsi="Times New Roman" w:cs="Times New Roman"/>
                <w:sz w:val="18"/>
                <w:szCs w:val="18"/>
              </w:rPr>
              <w:t xml:space="preserve"> ;</w:t>
            </w:r>
          </w:p>
          <w:p w14:paraId="23B62FB3" w14:textId="74AC7106" w:rsidR="003C651D" w:rsidRPr="00C07BDC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91" w:history="1">
              <w:r w:rsidR="004F24DD" w:rsidRPr="00C07BD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Ilu jest bogatych, a ilu biednych? | Gapminder</w:t>
              </w:r>
            </w:hyperlink>
            <w:r w:rsidR="0022787E" w:rsidRPr="00C07BD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50E14CB5" w14:textId="1319C477" w:rsidR="00F14B04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92" w:history="1">
              <w:r w:rsidR="00F14B04" w:rsidRPr="00C07BDC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Poziom dochodów 1 | Gapminder</w:t>
              </w:r>
            </w:hyperlink>
            <w:r w:rsidR="0022787E" w:rsidRPr="00C07BD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5E92BC2E" w14:textId="3E4A1E55" w:rsidR="00C32307" w:rsidRDefault="00C32307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9121B7" w14:textId="7D5D8A6B" w:rsidR="00C32307" w:rsidRDefault="00000000" w:rsidP="00C32307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93" w:history="1">
              <w:r w:rsidR="00C32307" w:rsidRPr="009B3A9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Statystyki Międzynarodowej 2021</w:t>
              </w:r>
            </w:hyperlink>
          </w:p>
          <w:p w14:paraId="089413C7" w14:textId="33C768E0" w:rsidR="000A0286" w:rsidRDefault="000A0286" w:rsidP="00C32307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0F19F8" w14:textId="3CA9D2B8" w:rsidR="000A0286" w:rsidRDefault="00000000" w:rsidP="00C32307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94" w:history="1">
              <w:r w:rsidR="000A0286" w:rsidRPr="004D46E8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https://www.un.org.pl</w:t>
              </w:r>
            </w:hyperlink>
            <w:r w:rsidR="000A02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C7A72C1" w14:textId="77777777" w:rsidR="00C32307" w:rsidRDefault="00C32307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4AADFB" w14:textId="58C9CD99" w:rsidR="00C07BDC" w:rsidRPr="00AB7C19" w:rsidRDefault="00C07BD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782C8FAC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8DBB6" w14:textId="1BB585F1" w:rsidR="00F62F82" w:rsidRPr="00AB7C19" w:rsidRDefault="006E5A5C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7.2. Formy pomocy międzynarodowej.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DAF0" w14:textId="3E530D86" w:rsidR="00F62F82" w:rsidRPr="00AB7C19" w:rsidRDefault="00860685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12EA" w14:textId="07F05A93" w:rsidR="00F62F82" w:rsidRPr="00AB7C19" w:rsidRDefault="00CB3F19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XXIII.3.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9CD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2538E1C1" w14:textId="354C7452" w:rsidR="00F62F82" w:rsidRPr="00AB7C19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2B4E7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podaje przykłady działań dążących do zmniejszania dysproporcji w</w:t>
            </w:r>
            <w:r w:rsidR="00AE083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="002B4E7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rozwoju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B4E71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gospodarczym państw i regionów świata oraz dokonuje ich krytycznej oceny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77C24AE" w14:textId="0D62E005" w:rsidR="002B4E71" w:rsidRPr="00AB7C19" w:rsidRDefault="002B4E71" w:rsidP="002B4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C9AE" w14:textId="42BE0E60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przewidywanie skutków działalności gospodarczej człowieka w</w:t>
            </w:r>
            <w:r w:rsidR="00AE083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A20E0F8" w14:textId="51173BDD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krytyczne, odpowiedzialne ocenianie zmian społeczno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kulturowych i gospodarczych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A634BE1" w14:textId="0EF56110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rozumienie zasad racjonalnego gospodarowania zasobami przyrody i</w:t>
            </w:r>
            <w:r w:rsidR="00AE083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zachowania dziedzictwa kulturowego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E62E302" w14:textId="7C08043A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proponowanie rozwiązań, przedstawianie swojego stanowisk</w:t>
            </w:r>
            <w:r w:rsidR="00F0364F"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2ABAFB3" w14:textId="2F9BF514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‒ umiejętność wykorzystania zdobytej wiedzy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geograficznej w</w:t>
            </w:r>
            <w:r w:rsidR="00AE083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życiu codziennym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FC64" w14:textId="14303CC4" w:rsidR="004713D9" w:rsidRPr="00AB7C19" w:rsidRDefault="003A287A" w:rsidP="004713D9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m</w:t>
            </w:r>
            <w:r w:rsidR="00860685">
              <w:rPr>
                <w:rFonts w:ascii="Times New Roman" w:eastAsia="Calibri" w:hAnsi="Times New Roman" w:cs="Times New Roman"/>
                <w:sz w:val="18"/>
                <w:szCs w:val="18"/>
              </w:rPr>
              <w:t>etoda krytycznego myślenia,</w:t>
            </w:r>
          </w:p>
          <w:p w14:paraId="4F80360D" w14:textId="246E5EA6" w:rsidR="00F62F82" w:rsidRPr="00AB7C19" w:rsidRDefault="004713D9" w:rsidP="004713D9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analiza danych statystycznych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6A44" w14:textId="0E2B6B6F" w:rsidR="00F62F82" w:rsidRPr="00AB7C19" w:rsidRDefault="007A0608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materiał z podręcznika, </w:t>
            </w:r>
            <w:r w:rsidR="001815E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dane dotyczące wielkości pomocy międzynarodowej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396F" w14:textId="7DE30113" w:rsidR="00F0364F" w:rsidRPr="00F0364F" w:rsidRDefault="00F0364F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0364F">
              <w:rPr>
                <w:rFonts w:ascii="Times New Roman" w:hAnsi="Times New Roman" w:cs="Times New Roman"/>
                <w:sz w:val="18"/>
                <w:szCs w:val="18"/>
              </w:rPr>
              <w:t xml:space="preserve">Źródła internetowe, np.: </w:t>
            </w:r>
          </w:p>
          <w:p w14:paraId="69855E37" w14:textId="77777777" w:rsidR="00F62F82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95" w:anchor="$chart-type=bubbles&amp;url=v1" w:history="1">
              <w:r w:rsidR="00E86D04" w:rsidRPr="00F0364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Narzędzia Gapminder</w:t>
              </w:r>
            </w:hyperlink>
          </w:p>
          <w:p w14:paraId="08842EA0" w14:textId="77777777" w:rsidR="000A0286" w:rsidRDefault="000A0286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180E05F" w14:textId="728F3E0A" w:rsidR="000A0286" w:rsidRPr="00AB7C19" w:rsidRDefault="0000000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hyperlink r:id="rId96" w:history="1">
              <w:r w:rsidR="000A0286" w:rsidRPr="004D46E8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https://www.un.org.pl</w:t>
              </w:r>
            </w:hyperlink>
            <w:r w:rsidR="000A028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62E4F" w:rsidRPr="00AB7C19" w14:paraId="089D454F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C0BA" w14:textId="685E9A22" w:rsidR="00F62F82" w:rsidRPr="00AB7C19" w:rsidRDefault="006F48F2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7.3. Korporacje transnarodowe i ich wpływ na społeczeństwo i</w:t>
            </w:r>
            <w:r w:rsidR="004C0482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gospodarkę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9A87" w14:textId="77777777" w:rsidR="00F62F82" w:rsidRPr="00AB7C1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09A7" w14:textId="0A4E35E0" w:rsidR="00F62F82" w:rsidRPr="00AB7C19" w:rsidRDefault="00CB3F19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XXIII.4.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38FD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Uczeń:</w:t>
            </w:r>
          </w:p>
          <w:p w14:paraId="5504C2ED" w14:textId="77777777" w:rsidR="00B576DD" w:rsidRPr="00AB7C19" w:rsidRDefault="00F62F82" w:rsidP="00B57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B576DD"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ocenia wpływ korporacji transnarodowych na społeczeństwa, gospodarki</w:t>
            </w:r>
          </w:p>
          <w:p w14:paraId="318D1C5A" w14:textId="0A0EE2AA" w:rsidR="00F62F82" w:rsidRPr="00AB7C19" w:rsidRDefault="00B576DD" w:rsidP="00B57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i środowisko przyrodnicze państw i</w:t>
            </w:r>
            <w:r w:rsidR="004C0482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regionów świata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D856564" w14:textId="77777777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65C0" w14:textId="70894066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przewidywanie skutków działalności gospodarczej człowieka w</w:t>
            </w:r>
            <w:r w:rsidR="00AE083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środowisku geograficznym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53F47FA" w14:textId="5C561AD9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krytyczne, odpowiedzialne ocenianie zmian gospodarczych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7B8F166" w14:textId="4A6ACAAC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‒ rozumienie zasad racjonalnego gospodarowania zasobami przyrody</w:t>
            </w:r>
            <w:r w:rsidR="00F234E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D11BD02" w14:textId="05B56C6D" w:rsidR="00F62F82" w:rsidRPr="00AB7C1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kształtowanie umiejętności argumentowania i</w:t>
            </w:r>
            <w:r w:rsidR="00AE083F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korzystania z różnych źródeł informacji</w:t>
            </w:r>
            <w:r w:rsidR="00125F25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BF3B" w14:textId="22C92CD6" w:rsidR="00F62F82" w:rsidRPr="00AB7C19" w:rsidRDefault="00FA4B29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dyskusja na temat wpływu korporacji transnarodowych na gospodarkę</w:t>
            </w:r>
            <w:r w:rsidR="001263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r w:rsidR="00AA4DC6">
              <w:rPr>
                <w:rFonts w:ascii="Times New Roman" w:eastAsia="Calibri" w:hAnsi="Times New Roman" w:cs="Times New Roman"/>
                <w:sz w:val="18"/>
                <w:szCs w:val="18"/>
              </w:rPr>
              <w:t>metoda World Cafe</w:t>
            </w:r>
            <w:r w:rsidR="0034612A">
              <w:rPr>
                <w:rFonts w:ascii="Times New Roman" w:eastAsia="Calibri" w:hAnsi="Times New Roman" w:cs="Times New Roman"/>
                <w:sz w:val="18"/>
                <w:szCs w:val="18"/>
              </w:rPr>
              <w:t>, notatka graficzna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11B8A" w14:textId="54006841" w:rsidR="00F62F82" w:rsidRPr="00AB7C19" w:rsidRDefault="00AE083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  <w:r w:rsidR="00AA4DC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tlas uczniowski, </w:t>
            </w:r>
            <w:r w:rsidR="00A52CD5" w:rsidRPr="00AB7C19">
              <w:rPr>
                <w:rFonts w:ascii="Times New Roman" w:eastAsia="Calibri" w:hAnsi="Times New Roman" w:cs="Times New Roman"/>
                <w:sz w:val="18"/>
                <w:szCs w:val="18"/>
              </w:rPr>
              <w:t>dane statystyczne dotyczące korporacji transnarodowych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043A" w14:textId="77777777" w:rsidR="00F62F82" w:rsidRDefault="0065781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Źródła internetowe, np.:</w:t>
            </w:r>
          </w:p>
          <w:p w14:paraId="2B21EE1B" w14:textId="77777777" w:rsidR="00657813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97" w:history="1">
              <w:r w:rsidR="00657813" w:rsidRPr="0065781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Lista największych korporacji międzynarodowych inwestujących w Polsce | Funkcjonowanie korporacji międzynarodowych. Prezentacja prac z dziedziny zarządzania przedsiębiorstwem (wordpress.com)</w:t>
              </w:r>
            </w:hyperlink>
          </w:p>
          <w:p w14:paraId="6F169BAC" w14:textId="77777777" w:rsidR="00657813" w:rsidRDefault="00657813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5469B0" w14:textId="77777777" w:rsidR="001263D7" w:rsidRDefault="00000000" w:rsidP="001263D7">
            <w:pPr>
              <w:spacing w:after="20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hyperlink r:id="rId98" w:history="1">
              <w:r w:rsidR="001263D7" w:rsidRPr="009B3A9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Główny Urząd Statystyczny / Obszary tematyczne / Roczniki statystyczne / Roczniki Statystyczne / Rocznik Statystyki Międzynarodowej 2021</w:t>
              </w:r>
            </w:hyperlink>
          </w:p>
          <w:p w14:paraId="4FDA668E" w14:textId="4FB85EB8" w:rsidR="00657813" w:rsidRPr="00657813" w:rsidRDefault="00657813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62E4F" w:rsidRPr="00AB7C19" w14:paraId="32AC2A98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9482" w14:textId="4459DE84" w:rsidR="00F62F82" w:rsidRPr="00543BA9" w:rsidRDefault="00C93A4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7.4. Geografia zadłużenia międzynarodowego.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0A87" w14:textId="77777777" w:rsidR="00F62F82" w:rsidRPr="00543BA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CBF0" w14:textId="2C810249" w:rsidR="00F62F82" w:rsidRPr="00543BA9" w:rsidRDefault="004E0D0E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XXIII.5.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896F" w14:textId="77777777" w:rsidR="00F62F8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Uczeń:</w:t>
            </w:r>
          </w:p>
          <w:p w14:paraId="59D8F1E4" w14:textId="03607178" w:rsidR="00F62F82" w:rsidRPr="00543BA9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B576DD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przedstawia problem zadłużenia krajów i</w:t>
            </w:r>
            <w:r w:rsidR="00AE083F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B576DD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obywateli na przykładach państw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B576DD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wysoko i słabo rozwiniętych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ACF0" w14:textId="16F679E9" w:rsidR="00F62F8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przewidywanie skutków działalności gospodarczej człowieka w</w:t>
            </w:r>
            <w:r w:rsidR="00AE083F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środowisku geograficznym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7E2B6FB7" w14:textId="50210277" w:rsidR="00AB7C19" w:rsidRPr="00543BA9" w:rsidRDefault="00F62F82" w:rsidP="00AB7C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‒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krytyczne, odpowiedzialne ocenianie </w:t>
            </w:r>
            <w:r w:rsidR="00B407F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zmian gospodarczych</w:t>
            </w:r>
            <w:r w:rsidR="000E62E8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1D687FA0" w14:textId="24F78B80" w:rsidR="000E62E8" w:rsidRPr="00543BA9" w:rsidRDefault="00615178" w:rsidP="00AB7C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–</w:t>
            </w:r>
            <w:r w:rsidR="000E62E8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kształtowanie postawy odpowiedzialności</w:t>
            </w:r>
            <w:r w:rsidR="00B25699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za podejmowane decyzje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;</w:t>
            </w:r>
          </w:p>
          <w:p w14:paraId="458CF645" w14:textId="50D4D011" w:rsidR="00F62F8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908E" w14:textId="5C75EEF4" w:rsidR="00F62F82" w:rsidRPr="00543BA9" w:rsidRDefault="00B17E46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analiza danych statystycznych, dyskusja na temat przyczyn</w:t>
            </w:r>
            <w:r w:rsidR="00B407F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i skutków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zadłużenia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691C" w14:textId="7A4C9B1E" w:rsidR="00F62F82" w:rsidRPr="00543BA9" w:rsidRDefault="00C5752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materiał z podręcznika, </w:t>
            </w:r>
            <w:r w:rsidR="00060687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dane statystyczne dotyczące wielkości zadłużenia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8BF9" w14:textId="5D381C06" w:rsidR="00F62F82" w:rsidRPr="00543BA9" w:rsidRDefault="00B407F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Źródła internetowe, np.:</w:t>
            </w:r>
          </w:p>
          <w:p w14:paraId="1FBED6AF" w14:textId="77777777" w:rsidR="001E3FEF" w:rsidRPr="00543BA9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hyperlink r:id="rId99" w:anchor="$chart-type=bubbles&amp;url=v1" w:history="1">
              <w:r w:rsidR="001E3FEF" w:rsidRPr="00543BA9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>Narzędzia Gapminder</w:t>
              </w:r>
            </w:hyperlink>
          </w:p>
          <w:p w14:paraId="773B229F" w14:textId="6220CF55" w:rsidR="00B407F5" w:rsidRPr="00543BA9" w:rsidRDefault="00B407F5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</w:tc>
      </w:tr>
      <w:tr w:rsidR="00E62E4F" w:rsidRPr="00AB7C19" w14:paraId="0AFF331F" w14:textId="77777777" w:rsidTr="009D04CB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D460" w14:textId="77EB3787" w:rsidR="00F62F82" w:rsidRPr="00543BA9" w:rsidRDefault="007F76A7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7.5. Konsumpcjonizm i</w:t>
            </w:r>
            <w:r w:rsidR="00F15560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pracoholizm – wpływ na życie człowieka i więzy rodzinne.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2177" w14:textId="2773B409" w:rsidR="00F62F82" w:rsidRPr="00543BA9" w:rsidRDefault="00F62F82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AD416" w14:textId="375C26CB" w:rsidR="00F62F82" w:rsidRPr="00543BA9" w:rsidRDefault="004E0D0E" w:rsidP="00F62F82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XXIII.6.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FB3B" w14:textId="77777777" w:rsidR="00F62F8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Uczeń:</w:t>
            </w:r>
          </w:p>
          <w:p w14:paraId="4B66EC94" w14:textId="2B7D39E9" w:rsidR="00F62F82" w:rsidRPr="00543BA9" w:rsidRDefault="00F62F82" w:rsidP="00AB79E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01033E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poddaje refleksji problem wpływu konsumpcjonizmu, pracoholizmu i presji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01033E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gospodarczej związanej z</w:t>
            </w:r>
            <w:r w:rsidR="008E1320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01033E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maksymalizacją </w:t>
            </w:r>
            <w:r w:rsidR="0001033E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>zysków na zdrowie i</w:t>
            </w:r>
            <w:r w:rsidR="008E1320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01033E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życie człowieka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01033E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oraz jego więzi rodzinne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C7A7" w14:textId="2154C233" w:rsidR="00F62F8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 xml:space="preserve">‒ 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przewidywanie skutków działalności gospodarczej człowieka w</w:t>
            </w:r>
            <w:r w:rsidR="00551479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środowisku geograficznym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6E8E1BFF" w14:textId="7E237B34" w:rsidR="00F62F8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‒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krytyczne, odpowiedzialne 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lastRenderedPageBreak/>
              <w:t>ocenianie zmian społeczno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kulturowych i gospodarczych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</w:p>
          <w:p w14:paraId="7A83B574" w14:textId="638C03E4" w:rsidR="0090761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>‒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rozumienie potrzeby </w:t>
            </w:r>
            <w:r w:rsidR="00622249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funkcjonowania człowieka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zgodnie z</w:t>
            </w:r>
            <w:r w:rsidR="00AE083F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zasadami zrównoważonego rozwoju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,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</w:t>
            </w:r>
          </w:p>
          <w:p w14:paraId="5CD4E6AB" w14:textId="323A78BF" w:rsidR="00F62F8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rozumienie zasad racjonalnego gospodarowania </w:t>
            </w:r>
            <w:r w:rsidR="00907612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własnymi zasobami</w:t>
            </w:r>
            <w:r w:rsidR="00125F25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.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 </w:t>
            </w:r>
          </w:p>
          <w:p w14:paraId="6EA210A6" w14:textId="4D76AF9D" w:rsidR="00F62F82" w:rsidRPr="00543BA9" w:rsidRDefault="00F62F82" w:rsidP="00F62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AB09" w14:textId="61C88133" w:rsidR="00F62F82" w:rsidRPr="00543BA9" w:rsidRDefault="00AE083F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lastRenderedPageBreak/>
              <w:t>d</w:t>
            </w:r>
            <w:r w:rsidR="001E48E2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yskusja/</w:t>
            </w:r>
            <w:r w:rsidR="00F46EEA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metaplan: „Konsumpcjonizm i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="00F46EEA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pracoholizm jako forma zniewolenia człowieka w XXI w.”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F667E" w14:textId="503BFD59" w:rsidR="00F62F82" w:rsidRPr="00543BA9" w:rsidRDefault="003331F8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materiał z</w:t>
            </w:r>
            <w:r w:rsidR="00AE083F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 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podręczni</w:t>
            </w:r>
            <w:r w:rsidR="001378D2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ka</w:t>
            </w: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 xml:space="preserve">, </w:t>
            </w:r>
            <w:r w:rsidR="005166C7"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źródła internetowe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5FC5F" w14:textId="77777777" w:rsidR="00F62F82" w:rsidRPr="00543BA9" w:rsidRDefault="00EE1FF0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BA9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Źródła internetowe, np.:</w:t>
            </w:r>
          </w:p>
          <w:p w14:paraId="3E09FB1C" w14:textId="77777777" w:rsidR="00EE1FF0" w:rsidRPr="00543BA9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hyperlink r:id="rId100" w:history="1">
              <w:r w:rsidR="00686C2A" w:rsidRPr="00543BA9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>Pracoholizm | Objawy i sposoby leczenia uzależnienia od pracy (medicover.pl)</w:t>
              </w:r>
            </w:hyperlink>
          </w:p>
          <w:p w14:paraId="51932F1B" w14:textId="77777777" w:rsidR="00686C2A" w:rsidRPr="00543BA9" w:rsidRDefault="00686C2A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  <w:p w14:paraId="481A77D3" w14:textId="44747C1B" w:rsidR="00686C2A" w:rsidRPr="00543BA9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color w:val="0000FF"/>
                <w:sz w:val="18"/>
                <w:szCs w:val="18"/>
                <w:u w:val="single"/>
              </w:rPr>
            </w:pPr>
            <w:hyperlink r:id="rId101" w:history="1">
              <w:r w:rsidR="00396D2E" w:rsidRPr="00543BA9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 xml:space="preserve">Konsumpcjonizm </w:t>
              </w:r>
              <w:r w:rsidR="00615178" w:rsidRPr="00543BA9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>–</w:t>
              </w:r>
              <w:r w:rsidR="00396D2E" w:rsidRPr="00543BA9">
                <w:rPr>
                  <w:rFonts w:ascii="Times New Roman" w:hAnsi="Times New Roman" w:cs="Times New Roman"/>
                  <w:strike/>
                  <w:color w:val="0000FF"/>
                  <w:sz w:val="18"/>
                  <w:szCs w:val="18"/>
                  <w:u w:val="single"/>
                </w:rPr>
                <w:t xml:space="preserve"> charakterystyka i skutki. Jak z nim walczyć? | WP abcZdrowie</w:t>
              </w:r>
            </w:hyperlink>
          </w:p>
          <w:p w14:paraId="4B239DA2" w14:textId="3063299E" w:rsidR="000A0286" w:rsidRPr="00543BA9" w:rsidRDefault="000A0286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  <w:p w14:paraId="67405D1A" w14:textId="64E82DEF" w:rsidR="000A0286" w:rsidRPr="00543BA9" w:rsidRDefault="00000000" w:rsidP="00F62F82">
            <w:pPr>
              <w:spacing w:after="200" w:line="240" w:lineRule="auto"/>
              <w:contextualSpacing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hyperlink r:id="rId102" w:history="1">
              <w:r w:rsidR="000A0286" w:rsidRPr="00543BA9">
                <w:rPr>
                  <w:rStyle w:val="Hipercze"/>
                  <w:rFonts w:ascii="Times New Roman" w:hAnsi="Times New Roman" w:cs="Times New Roman"/>
                  <w:strike/>
                  <w:sz w:val="18"/>
                  <w:szCs w:val="18"/>
                </w:rPr>
                <w:t>https://www.un.org.pl</w:t>
              </w:r>
            </w:hyperlink>
            <w:r w:rsidR="000A0286" w:rsidRPr="00543BA9">
              <w:rPr>
                <w:rFonts w:ascii="Times New Roman" w:hAnsi="Times New Roman" w:cs="Times New Roman"/>
                <w:strike/>
                <w:sz w:val="18"/>
                <w:szCs w:val="18"/>
              </w:rPr>
              <w:t xml:space="preserve"> </w:t>
            </w:r>
          </w:p>
          <w:p w14:paraId="2BEBAAAB" w14:textId="2085CD1C" w:rsidR="00396D2E" w:rsidRPr="00543BA9" w:rsidRDefault="00396D2E" w:rsidP="00F62F82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</w:tc>
      </w:tr>
    </w:tbl>
    <w:p w14:paraId="0D9AD59A" w14:textId="77777777" w:rsidR="00F62F82" w:rsidRPr="00AB7C19" w:rsidRDefault="00F62F82" w:rsidP="00F62F82">
      <w:pPr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7B93E476" w14:textId="0836FECC" w:rsidR="005A1B0F" w:rsidRPr="002C7CEE" w:rsidRDefault="002C7CEE">
      <w:pPr>
        <w:rPr>
          <w:rFonts w:ascii="Times New Roman" w:hAnsi="Times New Roman" w:cs="Times New Roman"/>
          <w:sz w:val="18"/>
          <w:szCs w:val="18"/>
        </w:rPr>
      </w:pPr>
      <w:r w:rsidRPr="002C7CEE">
        <w:rPr>
          <w:rFonts w:ascii="Times New Roman" w:hAnsi="Times New Roman" w:cs="Times New Roman"/>
          <w:sz w:val="18"/>
          <w:szCs w:val="18"/>
        </w:rPr>
        <w:t>Realizacja materiału obejmuje 3</w:t>
      </w:r>
      <w:r>
        <w:rPr>
          <w:rFonts w:ascii="Times New Roman" w:hAnsi="Times New Roman" w:cs="Times New Roman"/>
          <w:sz w:val="18"/>
          <w:szCs w:val="18"/>
        </w:rPr>
        <w:t>6</w:t>
      </w:r>
      <w:r w:rsidRPr="002C7CEE">
        <w:rPr>
          <w:rFonts w:ascii="Times New Roman" w:hAnsi="Times New Roman" w:cs="Times New Roman"/>
          <w:sz w:val="18"/>
          <w:szCs w:val="18"/>
        </w:rPr>
        <w:t xml:space="preserve"> tematów, przeznaczonych do realizacji na </w:t>
      </w:r>
      <w:r w:rsidR="00D35297">
        <w:rPr>
          <w:rFonts w:ascii="Times New Roman" w:hAnsi="Times New Roman" w:cs="Times New Roman"/>
          <w:sz w:val="18"/>
          <w:szCs w:val="18"/>
        </w:rPr>
        <w:t>60</w:t>
      </w:r>
      <w:r w:rsidRPr="002C7CEE">
        <w:rPr>
          <w:rFonts w:ascii="Times New Roman" w:hAnsi="Times New Roman" w:cs="Times New Roman"/>
          <w:sz w:val="18"/>
          <w:szCs w:val="18"/>
        </w:rPr>
        <w:t xml:space="preserve"> jednostkach lekcyjnych (</w:t>
      </w:r>
      <w:r w:rsidR="00C44EA9">
        <w:rPr>
          <w:rFonts w:ascii="Times New Roman" w:hAnsi="Times New Roman" w:cs="Times New Roman"/>
          <w:sz w:val="18"/>
          <w:szCs w:val="18"/>
        </w:rPr>
        <w:t>przy 2 godzinach lekcyjnych w tygodniu</w:t>
      </w:r>
      <w:r w:rsidRPr="002C7CEE">
        <w:rPr>
          <w:rFonts w:ascii="Times New Roman" w:hAnsi="Times New Roman" w:cs="Times New Roman"/>
          <w:sz w:val="18"/>
          <w:szCs w:val="18"/>
        </w:rPr>
        <w:t>). Pozostałe godziny są przeznaczone na sprawdzanie wiadomości uczniów</w:t>
      </w:r>
      <w:r w:rsidR="00C44EA9">
        <w:rPr>
          <w:rFonts w:ascii="Times New Roman" w:hAnsi="Times New Roman" w:cs="Times New Roman"/>
          <w:sz w:val="18"/>
          <w:szCs w:val="18"/>
        </w:rPr>
        <w:t xml:space="preserve"> oraz przygotowanie do egzaminu maturalnego.</w:t>
      </w:r>
    </w:p>
    <w:sectPr w:rsidR="005A1B0F" w:rsidRPr="002C7CEE" w:rsidSect="00F62F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Katarzyna Skowrońska" w:date="2024-09-11T00:24:00Z" w:initials="KS">
    <w:p w14:paraId="5E7E4FFD" w14:textId="77777777" w:rsidR="001A2542" w:rsidRDefault="009A0F91" w:rsidP="001A2542">
      <w:pPr>
        <w:pStyle w:val="Tekstkomentarza"/>
      </w:pPr>
      <w:r>
        <w:rPr>
          <w:rStyle w:val="Odwoaniedokomentarza"/>
        </w:rPr>
        <w:annotationRef/>
      </w:r>
      <w:r w:rsidR="001A2542">
        <w:t>Obecnie zagadnienie zawarte w pkt. XXII.2 podstawy programowej</w:t>
      </w:r>
    </w:p>
  </w:comment>
  <w:comment w:id="1" w:author="Katarzyna Skowrońska" w:date="2024-09-11T00:28:00Z" w:initials="KS">
    <w:p w14:paraId="3AFECBCA" w14:textId="77777777" w:rsidR="00E53767" w:rsidRDefault="00E53767" w:rsidP="00E53767">
      <w:pPr>
        <w:pStyle w:val="Tekstkomentarza"/>
      </w:pPr>
      <w:r>
        <w:rPr>
          <w:rStyle w:val="Odwoaniedokomentarza"/>
        </w:rPr>
        <w:annotationRef/>
      </w:r>
      <w:r>
        <w:t>Obecnie zagadnienie zawarte w pkt. XXII.2 podstawy programowej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5E7E4FFD" w15:done="0"/>
  <w15:commentEx w15:paraId="3AFECBC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AC26CB8" w16cex:dateUtc="2024-09-10T22:24:00Z"/>
  <w16cex:commentExtensible w16cex:durableId="5F0C2A25" w16cex:dateUtc="2024-09-10T22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E7E4FFD" w16cid:durableId="5AC26CB8"/>
  <w16cid:commentId w16cid:paraId="3AFECBCA" w16cid:durableId="5F0C2A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E4789C" w14:textId="77777777" w:rsidR="000905D9" w:rsidRDefault="000905D9" w:rsidP="00681087">
      <w:pPr>
        <w:spacing w:after="0" w:line="240" w:lineRule="auto"/>
      </w:pPr>
      <w:r>
        <w:separator/>
      </w:r>
    </w:p>
  </w:endnote>
  <w:endnote w:type="continuationSeparator" w:id="0">
    <w:p w14:paraId="3394D51E" w14:textId="77777777" w:rsidR="000905D9" w:rsidRDefault="000905D9" w:rsidP="0068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YWYH+CrimsonText-Regular">
    <w:altName w:val="Cambria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VNKEIN+CrimsonText-Regular">
    <w:altName w:val="VNKEIN+CrimsonText-Regula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359ED" w14:textId="77777777" w:rsidR="000905D9" w:rsidRDefault="000905D9" w:rsidP="00681087">
      <w:pPr>
        <w:spacing w:after="0" w:line="240" w:lineRule="auto"/>
      </w:pPr>
      <w:r>
        <w:separator/>
      </w:r>
    </w:p>
  </w:footnote>
  <w:footnote w:type="continuationSeparator" w:id="0">
    <w:p w14:paraId="64B6328B" w14:textId="77777777" w:rsidR="000905D9" w:rsidRDefault="000905D9" w:rsidP="00681087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atarzyna Skowrońska">
    <w15:presenceInfo w15:providerId="AD" w15:userId="S::kskowronska@operon.pl::63ca6c9d-3211-4a9d-b708-6c4ee5de68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F82"/>
    <w:rsid w:val="00002655"/>
    <w:rsid w:val="0000332B"/>
    <w:rsid w:val="00003E9A"/>
    <w:rsid w:val="0001033E"/>
    <w:rsid w:val="000173CB"/>
    <w:rsid w:val="00020D82"/>
    <w:rsid w:val="000222EB"/>
    <w:rsid w:val="000240AC"/>
    <w:rsid w:val="00032FE7"/>
    <w:rsid w:val="000471E0"/>
    <w:rsid w:val="00047ABE"/>
    <w:rsid w:val="00047F73"/>
    <w:rsid w:val="00060687"/>
    <w:rsid w:val="00063EE9"/>
    <w:rsid w:val="0008027C"/>
    <w:rsid w:val="00081CEF"/>
    <w:rsid w:val="000822E6"/>
    <w:rsid w:val="00090012"/>
    <w:rsid w:val="000905D9"/>
    <w:rsid w:val="000909EC"/>
    <w:rsid w:val="000A0286"/>
    <w:rsid w:val="000A05CC"/>
    <w:rsid w:val="000A5D05"/>
    <w:rsid w:val="000A752D"/>
    <w:rsid w:val="000B22E6"/>
    <w:rsid w:val="000B3849"/>
    <w:rsid w:val="000C3FF5"/>
    <w:rsid w:val="000D3B57"/>
    <w:rsid w:val="000D49ED"/>
    <w:rsid w:val="000D5150"/>
    <w:rsid w:val="000E62E8"/>
    <w:rsid w:val="000F50E5"/>
    <w:rsid w:val="000F5F4F"/>
    <w:rsid w:val="000F6BD0"/>
    <w:rsid w:val="00102AFC"/>
    <w:rsid w:val="001034E0"/>
    <w:rsid w:val="0010631D"/>
    <w:rsid w:val="00114505"/>
    <w:rsid w:val="00124387"/>
    <w:rsid w:val="00125F25"/>
    <w:rsid w:val="001263D7"/>
    <w:rsid w:val="00126B76"/>
    <w:rsid w:val="00126EB8"/>
    <w:rsid w:val="00130600"/>
    <w:rsid w:val="00130D82"/>
    <w:rsid w:val="001325FE"/>
    <w:rsid w:val="001378D2"/>
    <w:rsid w:val="001440BD"/>
    <w:rsid w:val="00145349"/>
    <w:rsid w:val="001608FB"/>
    <w:rsid w:val="00165744"/>
    <w:rsid w:val="001740CC"/>
    <w:rsid w:val="0017463B"/>
    <w:rsid w:val="00181149"/>
    <w:rsid w:val="001815E5"/>
    <w:rsid w:val="00186406"/>
    <w:rsid w:val="00186EEE"/>
    <w:rsid w:val="00193F0E"/>
    <w:rsid w:val="001969A8"/>
    <w:rsid w:val="001A214E"/>
    <w:rsid w:val="001A2542"/>
    <w:rsid w:val="001B1CC1"/>
    <w:rsid w:val="001B71F0"/>
    <w:rsid w:val="001C7033"/>
    <w:rsid w:val="001D3C66"/>
    <w:rsid w:val="001E2524"/>
    <w:rsid w:val="001E3FEF"/>
    <w:rsid w:val="001E48E2"/>
    <w:rsid w:val="001E5AFF"/>
    <w:rsid w:val="001F15D7"/>
    <w:rsid w:val="001F48F5"/>
    <w:rsid w:val="00200781"/>
    <w:rsid w:val="00200C33"/>
    <w:rsid w:val="00201A5F"/>
    <w:rsid w:val="00203E63"/>
    <w:rsid w:val="0020735E"/>
    <w:rsid w:val="00207C46"/>
    <w:rsid w:val="0021429D"/>
    <w:rsid w:val="002146A9"/>
    <w:rsid w:val="002155C8"/>
    <w:rsid w:val="0022247D"/>
    <w:rsid w:val="0022787E"/>
    <w:rsid w:val="00231039"/>
    <w:rsid w:val="00235751"/>
    <w:rsid w:val="00250B0C"/>
    <w:rsid w:val="00255FF5"/>
    <w:rsid w:val="002602CC"/>
    <w:rsid w:val="00263F45"/>
    <w:rsid w:val="00266197"/>
    <w:rsid w:val="002717A7"/>
    <w:rsid w:val="00274235"/>
    <w:rsid w:val="00276F81"/>
    <w:rsid w:val="00280ED9"/>
    <w:rsid w:val="00282920"/>
    <w:rsid w:val="00283BD9"/>
    <w:rsid w:val="00287A57"/>
    <w:rsid w:val="00290550"/>
    <w:rsid w:val="00295E4F"/>
    <w:rsid w:val="00297FE2"/>
    <w:rsid w:val="002A3549"/>
    <w:rsid w:val="002A45F7"/>
    <w:rsid w:val="002A78F0"/>
    <w:rsid w:val="002B1BA7"/>
    <w:rsid w:val="002B4E71"/>
    <w:rsid w:val="002B66D7"/>
    <w:rsid w:val="002B7F6E"/>
    <w:rsid w:val="002C14FC"/>
    <w:rsid w:val="002C5F6C"/>
    <w:rsid w:val="002C6406"/>
    <w:rsid w:val="002C7CEE"/>
    <w:rsid w:val="002D02C0"/>
    <w:rsid w:val="002D0899"/>
    <w:rsid w:val="002D18E1"/>
    <w:rsid w:val="002D3F20"/>
    <w:rsid w:val="002E19C4"/>
    <w:rsid w:val="002E40E7"/>
    <w:rsid w:val="002E4C15"/>
    <w:rsid w:val="002E4E7E"/>
    <w:rsid w:val="002E7C0C"/>
    <w:rsid w:val="002F0091"/>
    <w:rsid w:val="002F00B2"/>
    <w:rsid w:val="002F1450"/>
    <w:rsid w:val="00301025"/>
    <w:rsid w:val="00305F9B"/>
    <w:rsid w:val="003061A9"/>
    <w:rsid w:val="00307A38"/>
    <w:rsid w:val="003104CD"/>
    <w:rsid w:val="003107D8"/>
    <w:rsid w:val="00314C46"/>
    <w:rsid w:val="00323473"/>
    <w:rsid w:val="00324992"/>
    <w:rsid w:val="00331767"/>
    <w:rsid w:val="003331F8"/>
    <w:rsid w:val="003348A2"/>
    <w:rsid w:val="00334CC2"/>
    <w:rsid w:val="0034612A"/>
    <w:rsid w:val="00356415"/>
    <w:rsid w:val="003576F1"/>
    <w:rsid w:val="003646FA"/>
    <w:rsid w:val="00367379"/>
    <w:rsid w:val="00370548"/>
    <w:rsid w:val="00377CB4"/>
    <w:rsid w:val="00381836"/>
    <w:rsid w:val="003824D8"/>
    <w:rsid w:val="00384EBA"/>
    <w:rsid w:val="00390EE9"/>
    <w:rsid w:val="00395A98"/>
    <w:rsid w:val="00396D2E"/>
    <w:rsid w:val="003A0907"/>
    <w:rsid w:val="003A287A"/>
    <w:rsid w:val="003A7C65"/>
    <w:rsid w:val="003B7A8C"/>
    <w:rsid w:val="003C4409"/>
    <w:rsid w:val="003C651D"/>
    <w:rsid w:val="003C7A06"/>
    <w:rsid w:val="003D1490"/>
    <w:rsid w:val="003D2F6C"/>
    <w:rsid w:val="003E04DE"/>
    <w:rsid w:val="003F2024"/>
    <w:rsid w:val="003F3618"/>
    <w:rsid w:val="004004EE"/>
    <w:rsid w:val="004046AA"/>
    <w:rsid w:val="004117FB"/>
    <w:rsid w:val="00420D7E"/>
    <w:rsid w:val="00426632"/>
    <w:rsid w:val="0043266E"/>
    <w:rsid w:val="00434DE0"/>
    <w:rsid w:val="00444F46"/>
    <w:rsid w:val="00445F59"/>
    <w:rsid w:val="0045350E"/>
    <w:rsid w:val="0046131F"/>
    <w:rsid w:val="004654B8"/>
    <w:rsid w:val="00466FAA"/>
    <w:rsid w:val="004713D9"/>
    <w:rsid w:val="004723F1"/>
    <w:rsid w:val="00472AF1"/>
    <w:rsid w:val="0047486A"/>
    <w:rsid w:val="00475087"/>
    <w:rsid w:val="00475294"/>
    <w:rsid w:val="00482416"/>
    <w:rsid w:val="004844D0"/>
    <w:rsid w:val="00485DAE"/>
    <w:rsid w:val="004916B9"/>
    <w:rsid w:val="0049555C"/>
    <w:rsid w:val="004A1BE4"/>
    <w:rsid w:val="004B3C3F"/>
    <w:rsid w:val="004B634C"/>
    <w:rsid w:val="004B7832"/>
    <w:rsid w:val="004C0482"/>
    <w:rsid w:val="004C1707"/>
    <w:rsid w:val="004C3E2D"/>
    <w:rsid w:val="004D1EDD"/>
    <w:rsid w:val="004D3365"/>
    <w:rsid w:val="004E0D0E"/>
    <w:rsid w:val="004E3567"/>
    <w:rsid w:val="004E3BDC"/>
    <w:rsid w:val="004E437F"/>
    <w:rsid w:val="004E6C01"/>
    <w:rsid w:val="004F24DD"/>
    <w:rsid w:val="004F27B9"/>
    <w:rsid w:val="004F452C"/>
    <w:rsid w:val="004F523B"/>
    <w:rsid w:val="00501EBC"/>
    <w:rsid w:val="00503D8F"/>
    <w:rsid w:val="00503DE3"/>
    <w:rsid w:val="00504986"/>
    <w:rsid w:val="0051448B"/>
    <w:rsid w:val="005166C7"/>
    <w:rsid w:val="005239E2"/>
    <w:rsid w:val="00524AF3"/>
    <w:rsid w:val="00524B6B"/>
    <w:rsid w:val="005372F6"/>
    <w:rsid w:val="00540569"/>
    <w:rsid w:val="005409A5"/>
    <w:rsid w:val="00543BA9"/>
    <w:rsid w:val="00543BBC"/>
    <w:rsid w:val="005451F7"/>
    <w:rsid w:val="00551479"/>
    <w:rsid w:val="00552B99"/>
    <w:rsid w:val="00555287"/>
    <w:rsid w:val="005636C8"/>
    <w:rsid w:val="00563C0F"/>
    <w:rsid w:val="00571212"/>
    <w:rsid w:val="00574B42"/>
    <w:rsid w:val="00575A67"/>
    <w:rsid w:val="00580775"/>
    <w:rsid w:val="00582209"/>
    <w:rsid w:val="00582420"/>
    <w:rsid w:val="0058572A"/>
    <w:rsid w:val="005A0580"/>
    <w:rsid w:val="005A1B0F"/>
    <w:rsid w:val="005A4319"/>
    <w:rsid w:val="005B411C"/>
    <w:rsid w:val="005B4DA5"/>
    <w:rsid w:val="005C2D1F"/>
    <w:rsid w:val="005C2FA1"/>
    <w:rsid w:val="005D5628"/>
    <w:rsid w:val="005F1BB5"/>
    <w:rsid w:val="005F44AD"/>
    <w:rsid w:val="005F78E5"/>
    <w:rsid w:val="00600071"/>
    <w:rsid w:val="00601F05"/>
    <w:rsid w:val="00614657"/>
    <w:rsid w:val="00615178"/>
    <w:rsid w:val="00622249"/>
    <w:rsid w:val="00622BDE"/>
    <w:rsid w:val="006232CA"/>
    <w:rsid w:val="0064288D"/>
    <w:rsid w:val="00651F27"/>
    <w:rsid w:val="0065477A"/>
    <w:rsid w:val="00655E31"/>
    <w:rsid w:val="00657813"/>
    <w:rsid w:val="0066047F"/>
    <w:rsid w:val="0066058D"/>
    <w:rsid w:val="006617BF"/>
    <w:rsid w:val="00662A03"/>
    <w:rsid w:val="00667E12"/>
    <w:rsid w:val="00667F18"/>
    <w:rsid w:val="00670366"/>
    <w:rsid w:val="00670A63"/>
    <w:rsid w:val="00670AFE"/>
    <w:rsid w:val="0068102F"/>
    <w:rsid w:val="00681087"/>
    <w:rsid w:val="0068236E"/>
    <w:rsid w:val="00683296"/>
    <w:rsid w:val="00686C2A"/>
    <w:rsid w:val="00690304"/>
    <w:rsid w:val="006A2E42"/>
    <w:rsid w:val="006A3234"/>
    <w:rsid w:val="006A4236"/>
    <w:rsid w:val="006A43F2"/>
    <w:rsid w:val="006A7558"/>
    <w:rsid w:val="006B1255"/>
    <w:rsid w:val="006B5874"/>
    <w:rsid w:val="006B7703"/>
    <w:rsid w:val="006B7D3B"/>
    <w:rsid w:val="006C186A"/>
    <w:rsid w:val="006C3DE3"/>
    <w:rsid w:val="006C411A"/>
    <w:rsid w:val="006C417C"/>
    <w:rsid w:val="006E36E5"/>
    <w:rsid w:val="006E5A5C"/>
    <w:rsid w:val="006E6515"/>
    <w:rsid w:val="006F2B50"/>
    <w:rsid w:val="006F2E03"/>
    <w:rsid w:val="006F3238"/>
    <w:rsid w:val="006F4206"/>
    <w:rsid w:val="006F48F2"/>
    <w:rsid w:val="00712300"/>
    <w:rsid w:val="00714488"/>
    <w:rsid w:val="007144D1"/>
    <w:rsid w:val="00715E63"/>
    <w:rsid w:val="00717A61"/>
    <w:rsid w:val="0072535C"/>
    <w:rsid w:val="0073034C"/>
    <w:rsid w:val="007316F0"/>
    <w:rsid w:val="00733F07"/>
    <w:rsid w:val="00745F58"/>
    <w:rsid w:val="0075006F"/>
    <w:rsid w:val="00750CBA"/>
    <w:rsid w:val="00752FDD"/>
    <w:rsid w:val="00757202"/>
    <w:rsid w:val="007574C3"/>
    <w:rsid w:val="00770167"/>
    <w:rsid w:val="00775E3B"/>
    <w:rsid w:val="00781650"/>
    <w:rsid w:val="0078269E"/>
    <w:rsid w:val="00783FA7"/>
    <w:rsid w:val="0078409C"/>
    <w:rsid w:val="00786046"/>
    <w:rsid w:val="007A0608"/>
    <w:rsid w:val="007A1F44"/>
    <w:rsid w:val="007A5DA3"/>
    <w:rsid w:val="007B0F90"/>
    <w:rsid w:val="007B45F9"/>
    <w:rsid w:val="007C42BE"/>
    <w:rsid w:val="007D175D"/>
    <w:rsid w:val="007D1F07"/>
    <w:rsid w:val="007D288D"/>
    <w:rsid w:val="007D5F93"/>
    <w:rsid w:val="007D709C"/>
    <w:rsid w:val="007D7BCB"/>
    <w:rsid w:val="007E1AC0"/>
    <w:rsid w:val="007E22E8"/>
    <w:rsid w:val="007F59C0"/>
    <w:rsid w:val="007F6F9E"/>
    <w:rsid w:val="007F7408"/>
    <w:rsid w:val="007F76A7"/>
    <w:rsid w:val="0080253F"/>
    <w:rsid w:val="00810025"/>
    <w:rsid w:val="008139E3"/>
    <w:rsid w:val="00815454"/>
    <w:rsid w:val="008201D4"/>
    <w:rsid w:val="008246A0"/>
    <w:rsid w:val="00831FC0"/>
    <w:rsid w:val="0083277D"/>
    <w:rsid w:val="008352BA"/>
    <w:rsid w:val="0083725E"/>
    <w:rsid w:val="00840FFC"/>
    <w:rsid w:val="00842F3A"/>
    <w:rsid w:val="00846D2E"/>
    <w:rsid w:val="008527B4"/>
    <w:rsid w:val="008538AB"/>
    <w:rsid w:val="00860685"/>
    <w:rsid w:val="0086192F"/>
    <w:rsid w:val="00863CC2"/>
    <w:rsid w:val="008801E2"/>
    <w:rsid w:val="008907C3"/>
    <w:rsid w:val="008920F4"/>
    <w:rsid w:val="0089217B"/>
    <w:rsid w:val="008A146D"/>
    <w:rsid w:val="008A1D3E"/>
    <w:rsid w:val="008A240C"/>
    <w:rsid w:val="008A3C86"/>
    <w:rsid w:val="008A5B83"/>
    <w:rsid w:val="008A5CA7"/>
    <w:rsid w:val="008B684D"/>
    <w:rsid w:val="008C41EE"/>
    <w:rsid w:val="008C5B7A"/>
    <w:rsid w:val="008C69A3"/>
    <w:rsid w:val="008C769B"/>
    <w:rsid w:val="008D2054"/>
    <w:rsid w:val="008D66E6"/>
    <w:rsid w:val="008D6CFA"/>
    <w:rsid w:val="008E0EF4"/>
    <w:rsid w:val="008E1320"/>
    <w:rsid w:val="008E142D"/>
    <w:rsid w:val="008E4571"/>
    <w:rsid w:val="008E5F21"/>
    <w:rsid w:val="008F1037"/>
    <w:rsid w:val="008F1A5C"/>
    <w:rsid w:val="008F48CA"/>
    <w:rsid w:val="008F778F"/>
    <w:rsid w:val="00900817"/>
    <w:rsid w:val="00907052"/>
    <w:rsid w:val="00907612"/>
    <w:rsid w:val="00916016"/>
    <w:rsid w:val="00920C24"/>
    <w:rsid w:val="00921092"/>
    <w:rsid w:val="00921439"/>
    <w:rsid w:val="00921567"/>
    <w:rsid w:val="00924866"/>
    <w:rsid w:val="00926131"/>
    <w:rsid w:val="00930DB5"/>
    <w:rsid w:val="00933DEB"/>
    <w:rsid w:val="00943835"/>
    <w:rsid w:val="00943DE0"/>
    <w:rsid w:val="00945EDA"/>
    <w:rsid w:val="00953984"/>
    <w:rsid w:val="00954F02"/>
    <w:rsid w:val="00960EAC"/>
    <w:rsid w:val="00970AE0"/>
    <w:rsid w:val="00972DDD"/>
    <w:rsid w:val="00973A7C"/>
    <w:rsid w:val="00975870"/>
    <w:rsid w:val="009971F1"/>
    <w:rsid w:val="009A0F91"/>
    <w:rsid w:val="009B2688"/>
    <w:rsid w:val="009B3374"/>
    <w:rsid w:val="009B3A96"/>
    <w:rsid w:val="009D04CB"/>
    <w:rsid w:val="009D27C7"/>
    <w:rsid w:val="009D440F"/>
    <w:rsid w:val="009E026E"/>
    <w:rsid w:val="009E4C5C"/>
    <w:rsid w:val="009F38F1"/>
    <w:rsid w:val="009F7715"/>
    <w:rsid w:val="00A00B61"/>
    <w:rsid w:val="00A03050"/>
    <w:rsid w:val="00A0368D"/>
    <w:rsid w:val="00A03BE3"/>
    <w:rsid w:val="00A03C70"/>
    <w:rsid w:val="00A10E50"/>
    <w:rsid w:val="00A14F8C"/>
    <w:rsid w:val="00A21C8E"/>
    <w:rsid w:val="00A25C7A"/>
    <w:rsid w:val="00A25E07"/>
    <w:rsid w:val="00A266F9"/>
    <w:rsid w:val="00A26A94"/>
    <w:rsid w:val="00A3364A"/>
    <w:rsid w:val="00A35FEF"/>
    <w:rsid w:val="00A41190"/>
    <w:rsid w:val="00A42258"/>
    <w:rsid w:val="00A44FC2"/>
    <w:rsid w:val="00A46C95"/>
    <w:rsid w:val="00A52CD5"/>
    <w:rsid w:val="00A54FEB"/>
    <w:rsid w:val="00A56A4B"/>
    <w:rsid w:val="00A6263A"/>
    <w:rsid w:val="00A73F41"/>
    <w:rsid w:val="00A7532A"/>
    <w:rsid w:val="00A82EF2"/>
    <w:rsid w:val="00A92046"/>
    <w:rsid w:val="00A95573"/>
    <w:rsid w:val="00AA1A91"/>
    <w:rsid w:val="00AA4DC6"/>
    <w:rsid w:val="00AA73F3"/>
    <w:rsid w:val="00AB0DCB"/>
    <w:rsid w:val="00AB59CB"/>
    <w:rsid w:val="00AB6A03"/>
    <w:rsid w:val="00AB6C5B"/>
    <w:rsid w:val="00AB79EC"/>
    <w:rsid w:val="00AB7C19"/>
    <w:rsid w:val="00AC1B01"/>
    <w:rsid w:val="00AC29AD"/>
    <w:rsid w:val="00AC370E"/>
    <w:rsid w:val="00AD180E"/>
    <w:rsid w:val="00AE083F"/>
    <w:rsid w:val="00AE0AB2"/>
    <w:rsid w:val="00AE21A7"/>
    <w:rsid w:val="00B026A2"/>
    <w:rsid w:val="00B06D0B"/>
    <w:rsid w:val="00B07730"/>
    <w:rsid w:val="00B13093"/>
    <w:rsid w:val="00B135CF"/>
    <w:rsid w:val="00B162C8"/>
    <w:rsid w:val="00B17E46"/>
    <w:rsid w:val="00B237FC"/>
    <w:rsid w:val="00B25699"/>
    <w:rsid w:val="00B407F5"/>
    <w:rsid w:val="00B45B0C"/>
    <w:rsid w:val="00B502E6"/>
    <w:rsid w:val="00B51984"/>
    <w:rsid w:val="00B52259"/>
    <w:rsid w:val="00B559D7"/>
    <w:rsid w:val="00B576DD"/>
    <w:rsid w:val="00B621CC"/>
    <w:rsid w:val="00B62F39"/>
    <w:rsid w:val="00B64B97"/>
    <w:rsid w:val="00B66B24"/>
    <w:rsid w:val="00B700EB"/>
    <w:rsid w:val="00B706AD"/>
    <w:rsid w:val="00B71B66"/>
    <w:rsid w:val="00B7350B"/>
    <w:rsid w:val="00B82C18"/>
    <w:rsid w:val="00B9500E"/>
    <w:rsid w:val="00BA0FD4"/>
    <w:rsid w:val="00BA3E06"/>
    <w:rsid w:val="00BA5507"/>
    <w:rsid w:val="00BA5D7D"/>
    <w:rsid w:val="00BA645B"/>
    <w:rsid w:val="00BA69FE"/>
    <w:rsid w:val="00BC2919"/>
    <w:rsid w:val="00BC51BE"/>
    <w:rsid w:val="00BD3A0E"/>
    <w:rsid w:val="00BD3F3B"/>
    <w:rsid w:val="00BD64F0"/>
    <w:rsid w:val="00BE15D5"/>
    <w:rsid w:val="00BE1DFD"/>
    <w:rsid w:val="00BE6491"/>
    <w:rsid w:val="00BE65BC"/>
    <w:rsid w:val="00BF3561"/>
    <w:rsid w:val="00C07BDC"/>
    <w:rsid w:val="00C124B0"/>
    <w:rsid w:val="00C21AC1"/>
    <w:rsid w:val="00C223B7"/>
    <w:rsid w:val="00C30A1E"/>
    <w:rsid w:val="00C32307"/>
    <w:rsid w:val="00C426C9"/>
    <w:rsid w:val="00C44EA9"/>
    <w:rsid w:val="00C475C0"/>
    <w:rsid w:val="00C51BAA"/>
    <w:rsid w:val="00C5642A"/>
    <w:rsid w:val="00C5656C"/>
    <w:rsid w:val="00C5752F"/>
    <w:rsid w:val="00C67009"/>
    <w:rsid w:val="00C70200"/>
    <w:rsid w:val="00C71031"/>
    <w:rsid w:val="00C743FF"/>
    <w:rsid w:val="00C833D9"/>
    <w:rsid w:val="00C90C3D"/>
    <w:rsid w:val="00C91081"/>
    <w:rsid w:val="00C93A45"/>
    <w:rsid w:val="00CA06AA"/>
    <w:rsid w:val="00CA24C5"/>
    <w:rsid w:val="00CB345C"/>
    <w:rsid w:val="00CB3F19"/>
    <w:rsid w:val="00CB74CA"/>
    <w:rsid w:val="00CD1015"/>
    <w:rsid w:val="00CD1A7B"/>
    <w:rsid w:val="00CD2416"/>
    <w:rsid w:val="00CD6F5B"/>
    <w:rsid w:val="00CE2201"/>
    <w:rsid w:val="00CF42D1"/>
    <w:rsid w:val="00D01AB4"/>
    <w:rsid w:val="00D11B71"/>
    <w:rsid w:val="00D12206"/>
    <w:rsid w:val="00D17AA9"/>
    <w:rsid w:val="00D26C6A"/>
    <w:rsid w:val="00D31A5F"/>
    <w:rsid w:val="00D33E75"/>
    <w:rsid w:val="00D35297"/>
    <w:rsid w:val="00D405B0"/>
    <w:rsid w:val="00D47241"/>
    <w:rsid w:val="00D47FD6"/>
    <w:rsid w:val="00D5485C"/>
    <w:rsid w:val="00D548F8"/>
    <w:rsid w:val="00D56A11"/>
    <w:rsid w:val="00D57019"/>
    <w:rsid w:val="00D5742B"/>
    <w:rsid w:val="00D62057"/>
    <w:rsid w:val="00D66A80"/>
    <w:rsid w:val="00D66FF4"/>
    <w:rsid w:val="00D731AA"/>
    <w:rsid w:val="00D77285"/>
    <w:rsid w:val="00D8136C"/>
    <w:rsid w:val="00D9041A"/>
    <w:rsid w:val="00D931C2"/>
    <w:rsid w:val="00D95247"/>
    <w:rsid w:val="00DA099E"/>
    <w:rsid w:val="00DA0E34"/>
    <w:rsid w:val="00DA124E"/>
    <w:rsid w:val="00DA4A75"/>
    <w:rsid w:val="00DA5DA1"/>
    <w:rsid w:val="00DB35C0"/>
    <w:rsid w:val="00DB6844"/>
    <w:rsid w:val="00DB6E6E"/>
    <w:rsid w:val="00DC1445"/>
    <w:rsid w:val="00DC22C7"/>
    <w:rsid w:val="00DC4122"/>
    <w:rsid w:val="00DD47BA"/>
    <w:rsid w:val="00DD542C"/>
    <w:rsid w:val="00DD6DD5"/>
    <w:rsid w:val="00DE0875"/>
    <w:rsid w:val="00DE3049"/>
    <w:rsid w:val="00DE38B0"/>
    <w:rsid w:val="00DF1003"/>
    <w:rsid w:val="00DF5DFC"/>
    <w:rsid w:val="00DF75ED"/>
    <w:rsid w:val="00E064C2"/>
    <w:rsid w:val="00E074D5"/>
    <w:rsid w:val="00E077EB"/>
    <w:rsid w:val="00E1346F"/>
    <w:rsid w:val="00E14525"/>
    <w:rsid w:val="00E214C1"/>
    <w:rsid w:val="00E2412A"/>
    <w:rsid w:val="00E311B9"/>
    <w:rsid w:val="00E35A51"/>
    <w:rsid w:val="00E4019B"/>
    <w:rsid w:val="00E438F4"/>
    <w:rsid w:val="00E46B88"/>
    <w:rsid w:val="00E47692"/>
    <w:rsid w:val="00E52ED3"/>
    <w:rsid w:val="00E53767"/>
    <w:rsid w:val="00E61880"/>
    <w:rsid w:val="00E62E4F"/>
    <w:rsid w:val="00E7040F"/>
    <w:rsid w:val="00E82A00"/>
    <w:rsid w:val="00E84B4B"/>
    <w:rsid w:val="00E86D04"/>
    <w:rsid w:val="00E945D0"/>
    <w:rsid w:val="00E97CB6"/>
    <w:rsid w:val="00EA1D02"/>
    <w:rsid w:val="00EA3BDF"/>
    <w:rsid w:val="00EA5B94"/>
    <w:rsid w:val="00EA6588"/>
    <w:rsid w:val="00EB4024"/>
    <w:rsid w:val="00EC682E"/>
    <w:rsid w:val="00ED0F68"/>
    <w:rsid w:val="00ED2096"/>
    <w:rsid w:val="00ED588F"/>
    <w:rsid w:val="00EE010B"/>
    <w:rsid w:val="00EE1FF0"/>
    <w:rsid w:val="00EE33D5"/>
    <w:rsid w:val="00EE60F7"/>
    <w:rsid w:val="00EF1A7F"/>
    <w:rsid w:val="00F03063"/>
    <w:rsid w:val="00F030CA"/>
    <w:rsid w:val="00F0364F"/>
    <w:rsid w:val="00F06D55"/>
    <w:rsid w:val="00F07439"/>
    <w:rsid w:val="00F100E1"/>
    <w:rsid w:val="00F10837"/>
    <w:rsid w:val="00F14B04"/>
    <w:rsid w:val="00F1521A"/>
    <w:rsid w:val="00F15560"/>
    <w:rsid w:val="00F17C42"/>
    <w:rsid w:val="00F234E0"/>
    <w:rsid w:val="00F33187"/>
    <w:rsid w:val="00F34E4B"/>
    <w:rsid w:val="00F36AB9"/>
    <w:rsid w:val="00F41173"/>
    <w:rsid w:val="00F44997"/>
    <w:rsid w:val="00F46EEA"/>
    <w:rsid w:val="00F52BC1"/>
    <w:rsid w:val="00F540C7"/>
    <w:rsid w:val="00F62F82"/>
    <w:rsid w:val="00F67982"/>
    <w:rsid w:val="00F77A90"/>
    <w:rsid w:val="00F83F04"/>
    <w:rsid w:val="00F843B3"/>
    <w:rsid w:val="00F90E33"/>
    <w:rsid w:val="00FA4B29"/>
    <w:rsid w:val="00FB40C7"/>
    <w:rsid w:val="00FB5194"/>
    <w:rsid w:val="00FB5B49"/>
    <w:rsid w:val="00FB6747"/>
    <w:rsid w:val="00FC5590"/>
    <w:rsid w:val="00FD3321"/>
    <w:rsid w:val="00FD5703"/>
    <w:rsid w:val="00FD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7249"/>
  <w15:chartTrackingRefBased/>
  <w15:docId w15:val="{BF34EAB5-319B-4C0D-8943-AF185ABF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F62F82"/>
  </w:style>
  <w:style w:type="character" w:styleId="Hipercze">
    <w:name w:val="Hyperlink"/>
    <w:basedOn w:val="Domylnaczcionkaakapitu"/>
    <w:uiPriority w:val="99"/>
    <w:unhideWhenUsed/>
    <w:rsid w:val="00F62F82"/>
    <w:rPr>
      <w:color w:val="0000FF"/>
      <w:u w:val="single"/>
    </w:rPr>
  </w:style>
  <w:style w:type="character" w:customStyle="1" w:styleId="UyteHipercze1">
    <w:name w:val="UżyteHiperłącze1"/>
    <w:basedOn w:val="Domylnaczcionkaakapitu"/>
    <w:uiPriority w:val="99"/>
    <w:semiHidden/>
    <w:unhideWhenUsed/>
    <w:rsid w:val="00F62F82"/>
    <w:rPr>
      <w:color w:val="800080"/>
      <w:u w:val="single"/>
    </w:rPr>
  </w:style>
  <w:style w:type="paragraph" w:customStyle="1" w:styleId="msonormal0">
    <w:name w:val="msonormal"/>
    <w:basedOn w:val="Normalny"/>
    <w:rsid w:val="00F62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2F82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2F82"/>
    <w:rPr>
      <w:rFonts w:ascii="Calibri" w:eastAsia="Calibri" w:hAnsi="Calibri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2F8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2F8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2F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2F8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2F8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F82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62F8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F62F82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pl-PL"/>
    </w:rPr>
  </w:style>
  <w:style w:type="paragraph" w:customStyle="1" w:styleId="Pa13">
    <w:name w:val="Pa13"/>
    <w:basedOn w:val="Default"/>
    <w:next w:val="Default"/>
    <w:uiPriority w:val="99"/>
    <w:rsid w:val="00F62F82"/>
    <w:pPr>
      <w:spacing w:line="181" w:lineRule="atLeast"/>
    </w:pPr>
    <w:rPr>
      <w:rFonts w:ascii="YUYWYH+CrimsonText-Regular" w:hAnsi="YUYWYH+CrimsonText-Regular" w:cs="Times New Roman"/>
      <w:color w:val="auto"/>
    </w:rPr>
  </w:style>
  <w:style w:type="paragraph" w:customStyle="1" w:styleId="Pa35">
    <w:name w:val="Pa35"/>
    <w:basedOn w:val="Default"/>
    <w:next w:val="Default"/>
    <w:uiPriority w:val="99"/>
    <w:rsid w:val="00F62F82"/>
    <w:pPr>
      <w:spacing w:line="201" w:lineRule="atLeast"/>
    </w:pPr>
    <w:rPr>
      <w:rFonts w:ascii="YUYWYH+CrimsonText-Regular" w:hAnsi="YUYWYH+CrimsonText-Regular" w:cs="Times New Roman"/>
      <w:color w:val="auto"/>
    </w:rPr>
  </w:style>
  <w:style w:type="character" w:styleId="Odwoaniedokomentarza">
    <w:name w:val="annotation reference"/>
    <w:uiPriority w:val="99"/>
    <w:semiHidden/>
    <w:unhideWhenUsed/>
    <w:rsid w:val="00F62F82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2F82"/>
    <w:rPr>
      <w:vertAlign w:val="superscript"/>
    </w:rPr>
  </w:style>
  <w:style w:type="character" w:customStyle="1" w:styleId="A9">
    <w:name w:val="A9"/>
    <w:uiPriority w:val="99"/>
    <w:rsid w:val="00F62F82"/>
    <w:rPr>
      <w:rFonts w:ascii="VNKEIN+CrimsonText-Regular" w:hAnsi="VNKEIN+CrimsonText-Regular" w:cs="VNKEIN+CrimsonText-Regular" w:hint="default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F62F82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2905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90550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9055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90550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290550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90550"/>
  </w:style>
  <w:style w:type="character" w:styleId="Nierozpoznanawzmianka">
    <w:name w:val="Unresolved Mention"/>
    <w:basedOn w:val="Domylnaczcionkaakapitu"/>
    <w:uiPriority w:val="99"/>
    <w:semiHidden/>
    <w:unhideWhenUsed/>
    <w:rsid w:val="0029055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71B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8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arthengine.google.com/timelapse/" TargetMode="External"/><Relationship Id="rId21" Type="http://schemas.openxmlformats.org/officeDocument/2006/relationships/hyperlink" Target="https://edu.esri.pl/images/lekcjaGIS/Trzsienia%20ziemi%20na%20Haiti.pdf" TargetMode="External"/><Relationship Id="rId42" Type="http://schemas.openxmlformats.org/officeDocument/2006/relationships/hyperlink" Target="https://ec.europa.eu/info/index_pl" TargetMode="External"/><Relationship Id="rId47" Type="http://schemas.openxmlformats.org/officeDocument/2006/relationships/hyperlink" Target="https://www.un.org.pl" TargetMode="External"/><Relationship Id="rId63" Type="http://schemas.openxmlformats.org/officeDocument/2006/relationships/hyperlink" Target="https://www.un.org.pl" TargetMode="External"/><Relationship Id="rId68" Type="http://schemas.openxmlformats.org/officeDocument/2006/relationships/hyperlink" Target="https://ec.europa.eu/search/?QueryText=dyskryminacja&amp;op=Szukaj&amp;swlang=pl&amp;form_build_id=form-_ssT2K0bwxJFe4zZU696wvRomjRliJaAc6yX10_ikgo&amp;form_id=nexteuropa_europa_search_search_form" TargetMode="External"/><Relationship Id="rId84" Type="http://schemas.openxmlformats.org/officeDocument/2006/relationships/hyperlink" Target="https://www.gapminder.org/tools/?from=world" TargetMode="External"/><Relationship Id="rId89" Type="http://schemas.openxmlformats.org/officeDocument/2006/relationships/hyperlink" Target="https://www.odkrywamyzakryte.com/bhutan/" TargetMode="External"/><Relationship Id="rId7" Type="http://schemas.openxmlformats.org/officeDocument/2006/relationships/hyperlink" Target="https://edu.esri.pl/wp-content/uploads/2021/01/Prawid%C5%82owo%C5%9Bci-w-wyst%C4%99powaniu-zjawisk-na-%C5%9Bwiecie-obszary-zlodowacone.pdf" TargetMode="External"/><Relationship Id="rId71" Type="http://schemas.openxmlformats.org/officeDocument/2006/relationships/hyperlink" Target="https://stat.gov.pl/obszary-tematyczne/roczniki-statystyczne/roczniki-statystyczne/rocznik-statystyki-miedzynarodowej-2021,10,9.html" TargetMode="External"/><Relationship Id="rId92" Type="http://schemas.openxmlformats.org/officeDocument/2006/relationships/hyperlink" Target="https://www.gapminder.org/fw/income-levels/income-level-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du.esri.pl/wp-content/uploads/2020/05/Tornada.pdf" TargetMode="External"/><Relationship Id="rId29" Type="http://schemas.openxmlformats.org/officeDocument/2006/relationships/hyperlink" Target="https://earthengine.google.com/timelapse/" TargetMode="External"/><Relationship Id="rId11" Type="http://schemas.openxmlformats.org/officeDocument/2006/relationships/hyperlink" Target="https://edu.esri.pl/wp-content/uploads/2021/01/Prawid%C5%82owo%C5%9Bci-w-wyst%C4%99powaniu-zjawisk-na-%C5%9Bwiecie-obszary-zlodowacone.pdf" TargetMode="External"/><Relationship Id="rId24" Type="http://schemas.openxmlformats.org/officeDocument/2006/relationships/hyperlink" Target="https://earthengine.google.com/timelapse/" TargetMode="External"/><Relationship Id="rId32" Type="http://schemas.openxmlformats.org/officeDocument/2006/relationships/hyperlink" Target="http://link.operon.pl/c1" TargetMode="External"/><Relationship Id="rId37" Type="http://schemas.openxmlformats.org/officeDocument/2006/relationships/hyperlink" Target="https://www.un.org.pl" TargetMode="External"/><Relationship Id="rId40" Type="http://schemas.openxmlformats.org/officeDocument/2006/relationships/hyperlink" Target="https://www.un.org.pl" TargetMode="External"/><Relationship Id="rId45" Type="http://schemas.openxmlformats.org/officeDocument/2006/relationships/hyperlink" Target="https://www.un.org.pl" TargetMode="External"/><Relationship Id="rId53" Type="http://schemas.openxmlformats.org/officeDocument/2006/relationships/hyperlink" Target="https://www.gapminder.org/fw/world-health-chart/" TargetMode="External"/><Relationship Id="rId58" Type="http://schemas.openxmlformats.org/officeDocument/2006/relationships/hyperlink" Target="https://www.un.org.pl" TargetMode="External"/><Relationship Id="rId66" Type="http://schemas.openxmlformats.org/officeDocument/2006/relationships/hyperlink" Target="https://www.un.org.pl" TargetMode="External"/><Relationship Id="rId74" Type="http://schemas.microsoft.com/office/2011/relationships/commentsExtended" Target="commentsExtended.xml"/><Relationship Id="rId79" Type="http://schemas.openxmlformats.org/officeDocument/2006/relationships/hyperlink" Target="https://www.un.org.pl" TargetMode="External"/><Relationship Id="rId87" Type="http://schemas.openxmlformats.org/officeDocument/2006/relationships/hyperlink" Target="https://www.gapminder.org/tools/?from=world" TargetMode="External"/><Relationship Id="rId102" Type="http://schemas.openxmlformats.org/officeDocument/2006/relationships/hyperlink" Target="https://www.un.org.pl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unicef.pl/co-robimy/aktualnosci/dla-mediow/150-mln-dzieci-na-swiecie-pracuje" TargetMode="External"/><Relationship Id="rId82" Type="http://schemas.openxmlformats.org/officeDocument/2006/relationships/hyperlink" Target="https://www.un.org.pl" TargetMode="External"/><Relationship Id="rId90" Type="http://schemas.openxmlformats.org/officeDocument/2006/relationships/hyperlink" Target="https://www.gapminder.org/tools/" TargetMode="External"/><Relationship Id="rId95" Type="http://schemas.openxmlformats.org/officeDocument/2006/relationships/hyperlink" Target="https://www.gapminder.org/tools/?from=world" TargetMode="External"/><Relationship Id="rId19" Type="http://schemas.openxmlformats.org/officeDocument/2006/relationships/hyperlink" Target="https://www.un.org.pl" TargetMode="External"/><Relationship Id="rId14" Type="http://schemas.openxmlformats.org/officeDocument/2006/relationships/hyperlink" Target="https://earthengine.google.com/timelapse/" TargetMode="External"/><Relationship Id="rId22" Type="http://schemas.openxmlformats.org/officeDocument/2006/relationships/hyperlink" Target="https://earthengine.google.com/timelapse/" TargetMode="External"/><Relationship Id="rId27" Type="http://schemas.openxmlformats.org/officeDocument/2006/relationships/hyperlink" Target="https://www.lasy.gov.pl/pl" TargetMode="External"/><Relationship Id="rId30" Type="http://schemas.openxmlformats.org/officeDocument/2006/relationships/hyperlink" Target="https://www.un.org.pl" TargetMode="External"/><Relationship Id="rId35" Type="http://schemas.openxmlformats.org/officeDocument/2006/relationships/hyperlink" Target="http://emgsp.pgi.gov.pl/emgsp/" TargetMode="External"/><Relationship Id="rId43" Type="http://schemas.openxmlformats.org/officeDocument/2006/relationships/hyperlink" Target="https://ideologia.pl/terroryzm-na-swiecie-i-w-europie/" TargetMode="External"/><Relationship Id="rId48" Type="http://schemas.openxmlformats.org/officeDocument/2006/relationships/hyperlink" Target="https://www.gapminder.org/answers/how-did-the-world-population-change/" TargetMode="External"/><Relationship Id="rId56" Type="http://schemas.openxmlformats.org/officeDocument/2006/relationships/hyperlink" Target="https://www.gapminder.org/tools/" TargetMode="External"/><Relationship Id="rId64" Type="http://schemas.openxmlformats.org/officeDocument/2006/relationships/hyperlink" Target="https://stat.gov.pl/obszary-tematyczne/roczniki-statystyczne/roczniki-statystyczne/rocznik-statystyki-miedzynarodowej-2021,10,9.html" TargetMode="External"/><Relationship Id="rId69" Type="http://schemas.openxmlformats.org/officeDocument/2006/relationships/hyperlink" Target="https://www.un.org.pl" TargetMode="External"/><Relationship Id="rId77" Type="http://schemas.openxmlformats.org/officeDocument/2006/relationships/hyperlink" Target="https://stat.gov.pl/obszary-tematyczne/roczniki-statystyczne/roczniki-statystyczne/rocznik-statystyki-miedzynarodowej-2021,10,9.html" TargetMode="External"/><Relationship Id="rId100" Type="http://schemas.openxmlformats.org/officeDocument/2006/relationships/hyperlink" Target="https://www.medicover.pl/zdrowie/psychiczne/pracoholizm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edu.esri.pl/wp-content/uploads/2021/01/Prawid%C5%82owo%C5%9Bci-w-wyst%C4%99powaniu-zjawisk-na-%C5%9Bwiecie-rafy-koralowe.pdf" TargetMode="External"/><Relationship Id="rId51" Type="http://schemas.openxmlformats.org/officeDocument/2006/relationships/hyperlink" Target="https://www.un.org.pl" TargetMode="External"/><Relationship Id="rId72" Type="http://schemas.openxmlformats.org/officeDocument/2006/relationships/hyperlink" Target="https://www.un.org.pl" TargetMode="External"/><Relationship Id="rId80" Type="http://schemas.openxmlformats.org/officeDocument/2006/relationships/hyperlink" Target="http://index.ineuropa.pl/pomiar-mocy-panstw/jak-opisujemy-moc-panstw/" TargetMode="External"/><Relationship Id="rId85" Type="http://schemas.openxmlformats.org/officeDocument/2006/relationships/hyperlink" Target="https://www.un.org.pl" TargetMode="External"/><Relationship Id="rId93" Type="http://schemas.openxmlformats.org/officeDocument/2006/relationships/hyperlink" Target="https://stat.gov.pl/obszary-tematyczne/roczniki-statystyczne/roczniki-statystyczne/rocznik-statystyki-miedzynarodowej-2021,10,9.html" TargetMode="External"/><Relationship Id="rId98" Type="http://schemas.openxmlformats.org/officeDocument/2006/relationships/hyperlink" Target="https://stat.gov.pl/obszary-tematyczne/roczniki-statystyczne/roczniki-statystyczne/rocznik-statystyki-miedzynarodowej-2021,10,9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edu.esri.pl/wp-content/uploads/2021/01/Prawid%C5%82owo%C5%9Bci-w-wyst%C4%99powaniu-zjawisk-na-%C5%9Bwiecie-rafy-koralowe.pdf" TargetMode="External"/><Relationship Id="rId17" Type="http://schemas.openxmlformats.org/officeDocument/2006/relationships/hyperlink" Target="https://www.un.org.pl" TargetMode="External"/><Relationship Id="rId25" Type="http://schemas.openxmlformats.org/officeDocument/2006/relationships/hyperlink" Target="https://www.un.org.pl" TargetMode="External"/><Relationship Id="rId33" Type="http://schemas.openxmlformats.org/officeDocument/2006/relationships/hyperlink" Target="http://sedac.ciesin.columbia.edu/mapping/%20hazards/" TargetMode="External"/><Relationship Id="rId38" Type="http://schemas.openxmlformats.org/officeDocument/2006/relationships/hyperlink" Target="https://stat.gov.pl/obszary-tematyczne/roczniki-statystyczne/roczniki-statystyczne/rocznik-statystyki-miedzynarodowej-2021,10,9.html" TargetMode="External"/><Relationship Id="rId46" Type="http://schemas.openxmlformats.org/officeDocument/2006/relationships/hyperlink" Target="http://portalsocjologa.pl/artykuly/zrodla-konfliktu-i-przyszlosc-dialogu-miedzy-cywilizacja-zachodnia-a-cywilizacja-islamska/2/" TargetMode="External"/><Relationship Id="rId59" Type="http://schemas.openxmlformats.org/officeDocument/2006/relationships/hyperlink" Target="https://www.gov.pl/web/handel-ludzmi" TargetMode="External"/><Relationship Id="rId67" Type="http://schemas.openxmlformats.org/officeDocument/2006/relationships/hyperlink" Target="https://ec.europa.eu/eurostat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earthengine.google.com/timelapse/" TargetMode="External"/><Relationship Id="rId41" Type="http://schemas.openxmlformats.org/officeDocument/2006/relationships/hyperlink" Target="https://european-union.europa.eu/index_pl" TargetMode="External"/><Relationship Id="rId54" Type="http://schemas.openxmlformats.org/officeDocument/2006/relationships/hyperlink" Target="https://stat.gov.pl/obszary-tematyczne/roczniki-statystyczne/roczniki-statystyczne/rocznik-statystyki-miedzynarodowej-2021,10,9.html" TargetMode="External"/><Relationship Id="rId62" Type="http://schemas.openxmlformats.org/officeDocument/2006/relationships/hyperlink" Target="https://youngface.tv/przymusowa-praca-dzieci-tematem-tabu/" TargetMode="External"/><Relationship Id="rId70" Type="http://schemas.openxmlformats.org/officeDocument/2006/relationships/hyperlink" Target="https://www.gapminder.org/tools/?from=world" TargetMode="External"/><Relationship Id="rId75" Type="http://schemas.microsoft.com/office/2016/09/relationships/commentsIds" Target="commentsIds.xml"/><Relationship Id="rId83" Type="http://schemas.openxmlformats.org/officeDocument/2006/relationships/hyperlink" Target="https://stat.gov.pl/obszary-tematyczne/roczniki-statystyczne/roczniki-statystyczne/rocznik-statystyki-miedzynarodowej-2021,10,9.html" TargetMode="External"/><Relationship Id="rId88" Type="http://schemas.openxmlformats.org/officeDocument/2006/relationships/hyperlink" Target="https://www.un.org.pl" TargetMode="External"/><Relationship Id="rId91" Type="http://schemas.openxmlformats.org/officeDocument/2006/relationships/hyperlink" Target="https://www.gapminder.org/answers/how-many-are-rich-and-how-many-are-poor/" TargetMode="External"/><Relationship Id="rId96" Type="http://schemas.openxmlformats.org/officeDocument/2006/relationships/hyperlink" Target="https://www.un.org.pl" TargetMode="External"/><Relationship Id="rId1" Type="http://schemas.openxmlformats.org/officeDocument/2006/relationships/styles" Target="styles.xml"/><Relationship Id="rId6" Type="http://schemas.openxmlformats.org/officeDocument/2006/relationships/hyperlink" Target="https://earthengine.google.com/timelapse/" TargetMode="External"/><Relationship Id="rId15" Type="http://schemas.openxmlformats.org/officeDocument/2006/relationships/hyperlink" Target="https://edu.esri.pl/images/lekcjaGIS/Huragany_tajfuny_08032019.pdf" TargetMode="External"/><Relationship Id="rId23" Type="http://schemas.openxmlformats.org/officeDocument/2006/relationships/hyperlink" Target="https://www.un.org.pl" TargetMode="External"/><Relationship Id="rId28" Type="http://schemas.openxmlformats.org/officeDocument/2006/relationships/hyperlink" Target="https://www.un.org.pl" TargetMode="External"/><Relationship Id="rId36" Type="http://schemas.openxmlformats.org/officeDocument/2006/relationships/hyperlink" Target="https://www.un.org.pl" TargetMode="External"/><Relationship Id="rId49" Type="http://schemas.openxmlformats.org/officeDocument/2006/relationships/hyperlink" Target="https://stat.gov.pl/obszary-tematyczne/roczniki-statystyczne/roczniki-statystyczne/rocznik-statystyki-miedzynarodowej-2021,10,9.html" TargetMode="External"/><Relationship Id="rId57" Type="http://schemas.openxmlformats.org/officeDocument/2006/relationships/hyperlink" Target="https://stat.gov.pl/obszary-tematyczne/roczniki-statystyczne/roczniki-statystyczne/rocznik-statystyki-miedzynarodowej-2021,10,9.html" TargetMode="External"/><Relationship Id="rId10" Type="http://schemas.openxmlformats.org/officeDocument/2006/relationships/hyperlink" Target="https://edu.esri.pl/wp-content/uploads/2021/01/Prawid%C5%82owo%C5%9Bci-w-wyst%C4%99powaniu-zjawisk-na-%C5%9Bwiecie-rafy-koralowe.pdf" TargetMode="External"/><Relationship Id="rId31" Type="http://schemas.openxmlformats.org/officeDocument/2006/relationships/hyperlink" Target="http://www.planetaziemia.pan.pl/GRAF_aktual-2010/broszur/Katastrofy_naturalne.pdf" TargetMode="External"/><Relationship Id="rId44" Type="http://schemas.openxmlformats.org/officeDocument/2006/relationships/hyperlink" Target="https://pl.tradingeconomics.com/country-list/terrorism-index" TargetMode="External"/><Relationship Id="rId52" Type="http://schemas.openxmlformats.org/officeDocument/2006/relationships/hyperlink" Target="https://www.gapminder.org/tools/" TargetMode="External"/><Relationship Id="rId60" Type="http://schemas.openxmlformats.org/officeDocument/2006/relationships/hyperlink" Target="https://www.bing.com/videos/search?q=handel+lud%c5%bami&amp;docid=607989377416636932&amp;mid=7F414FE2008C644EF1F37F414FE2008C644EF1F3&amp;view=detail&amp;FORM=VIRE" TargetMode="External"/><Relationship Id="rId65" Type="http://schemas.openxmlformats.org/officeDocument/2006/relationships/hyperlink" Target="https://geo.stat.gov.pl/app/mapa/gus-administratorzy/38c617e1-28b4-9278-dac7-6727c371bc97/?locale=PL&amp;mapview=51.340154%2C21.725974%2C4.64z" TargetMode="External"/><Relationship Id="rId73" Type="http://schemas.openxmlformats.org/officeDocument/2006/relationships/comments" Target="comments.xml"/><Relationship Id="rId78" Type="http://schemas.openxmlformats.org/officeDocument/2006/relationships/hyperlink" Target="https://www.gapminder.org/fw/world-health-chart/" TargetMode="External"/><Relationship Id="rId81" Type="http://schemas.openxmlformats.org/officeDocument/2006/relationships/hyperlink" Target="https://www.gov.pl/web/dyplomacja/informacje-dla-podrozujacych/" TargetMode="External"/><Relationship Id="rId86" Type="http://schemas.openxmlformats.org/officeDocument/2006/relationships/hyperlink" Target="https://stat.gov.pl/obszary-tematyczne/roczniki-statystyczne/roczniki-statystyczne/rocznik-statystyki-miedzynarodowej-2021,10,9.html" TargetMode="External"/><Relationship Id="rId94" Type="http://schemas.openxmlformats.org/officeDocument/2006/relationships/hyperlink" Target="https://www.un.org.pl" TargetMode="External"/><Relationship Id="rId99" Type="http://schemas.openxmlformats.org/officeDocument/2006/relationships/hyperlink" Target="https://www.gapminder.org/tools/?from=world" TargetMode="External"/><Relationship Id="rId101" Type="http://schemas.openxmlformats.org/officeDocument/2006/relationships/hyperlink" Target="https://portal.abczdrowie.pl/konsumpcjoniz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du.esri.pl/wp-content/uploads/2021/01/Prawid%C5%82owo%C5%9Bci-w-wyst%C4%99powaniu-zjawisk-na-%C5%9Bwiecie-solniska.pdf" TargetMode="External"/><Relationship Id="rId13" Type="http://schemas.openxmlformats.org/officeDocument/2006/relationships/hyperlink" Target="https://edu.esri.pl/wp-content/uploads/2021/01/Prawid%C5%82owo%C5%9Bci-w-wyst%C4%99powaniu-zjawisk-na-%C5%9Bwiecie-obszary-zlodowacone.pdf" TargetMode="External"/><Relationship Id="rId18" Type="http://schemas.openxmlformats.org/officeDocument/2006/relationships/hyperlink" Target="https://earthengine.google.com/timelapse/" TargetMode="External"/><Relationship Id="rId39" Type="http://schemas.openxmlformats.org/officeDocument/2006/relationships/hyperlink" Target="https://www.un.org.pl" TargetMode="External"/><Relationship Id="rId34" Type="http://schemas.openxmlformats.org/officeDocument/2006/relationships/hyperlink" Target="https://earthdata.nasa.gov/" TargetMode="External"/><Relationship Id="rId50" Type="http://schemas.openxmlformats.org/officeDocument/2006/relationships/hyperlink" Target="https://geo.stat.gov.pl/app/mapa/gus-administratorzy/8295c09f-1f1c-73fe-d02e-061ae194a6ab/?mapview=48.739622%2C34.557249%2C3.87z" TargetMode="External"/><Relationship Id="rId55" Type="http://schemas.openxmlformats.org/officeDocument/2006/relationships/hyperlink" Target="https://www.un.org.pl" TargetMode="External"/><Relationship Id="rId76" Type="http://schemas.microsoft.com/office/2018/08/relationships/commentsExtensible" Target="commentsExtensible.xml"/><Relationship Id="rId97" Type="http://schemas.openxmlformats.org/officeDocument/2006/relationships/hyperlink" Target="https://pisaniekorporacje.wordpress.com/2016/01/27/lista-najwiekszych-korporacji-miedzynarodowych-inwestujacych-w-polsce/" TargetMode="External"/><Relationship Id="rId10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6946</Words>
  <Characters>39595</Characters>
  <Application>Microsoft Office Word</Application>
  <DocSecurity>0</DocSecurity>
  <Lines>329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Ziarnowska</dc:creator>
  <cp:keywords/>
  <dc:description/>
  <cp:lastModifiedBy>Katarzyna Skowrońska</cp:lastModifiedBy>
  <cp:revision>3</cp:revision>
  <dcterms:created xsi:type="dcterms:W3CDTF">2024-09-10T22:37:00Z</dcterms:created>
  <dcterms:modified xsi:type="dcterms:W3CDTF">2024-09-10T23:11:00Z</dcterms:modified>
</cp:coreProperties>
</file>